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457CC" w:rsidR="00693DE3" w:rsidP="00F81443" w:rsidRDefault="00693DE3" w14:paraId="47296FF5" w14:textId="6DC6B9C8">
      <w:pPr>
        <w:spacing w:after="0"/>
        <w:rPr>
          <w:rFonts w:asciiTheme="minorHAnsi" w:hAnsiTheme="minorHAnsi" w:cstheme="minorHAnsi"/>
          <w:bCs/>
          <w:color w:val="auto"/>
          <w:szCs w:val="20"/>
          <w:lang w:eastAsia="en-GB"/>
        </w:rPr>
      </w:pPr>
    </w:p>
    <w:p w:rsidRPr="00DC0452" w:rsidR="00505A23" w:rsidP="00505A23" w:rsidRDefault="00505A23" w14:paraId="76538998" w14:textId="7F6DCEF9">
      <w:pPr>
        <w:keepNext/>
        <w:shd w:val="clear" w:color="auto" w:fill="FFFFFF"/>
        <w:spacing w:before="150" w:after="150"/>
        <w:textAlignment w:val="baseline"/>
        <w:outlineLvl w:val="1"/>
        <w:rPr>
          <w:color w:val="auto"/>
        </w:rPr>
      </w:pPr>
      <w:r w:rsidRPr="00DC0452">
        <w:rPr>
          <w:color w:val="auto"/>
        </w:rPr>
        <w:t xml:space="preserve"> </w:t>
      </w:r>
    </w:p>
    <w:tbl>
      <w:tblPr>
        <w:tblW w:w="10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694"/>
        <w:gridCol w:w="209"/>
        <w:gridCol w:w="689"/>
        <w:gridCol w:w="1797"/>
        <w:gridCol w:w="418"/>
        <w:gridCol w:w="1378"/>
        <w:gridCol w:w="898"/>
        <w:gridCol w:w="701"/>
        <w:gridCol w:w="1994"/>
      </w:tblGrid>
      <w:tr w:rsidRPr="004B5A2C" w:rsidR="00575927" w:rsidTr="5629A07E" w14:paraId="1C6766C6" w14:textId="77777777">
        <w:trPr>
          <w:trHeight w:val="1620"/>
          <w:jc w:val="center"/>
        </w:trPr>
        <w:tc>
          <w:tcPr>
            <w:tcW w:w="3592" w:type="dxa"/>
            <w:gridSpan w:val="3"/>
            <w:tcBorders>
              <w:top w:val="single" w:color="auto" w:sz="4" w:space="0"/>
              <w:left w:val="single" w:color="auto" w:sz="4" w:space="0"/>
              <w:bottom w:val="single" w:color="auto" w:sz="4" w:space="0"/>
              <w:right w:val="nil"/>
            </w:tcBorders>
            <w:vAlign w:val="center"/>
          </w:tcPr>
          <w:p w:rsidRPr="004B5A2C" w:rsidR="00575927" w:rsidP="00A64BB0" w:rsidRDefault="00575927" w14:paraId="3117D3E8" w14:textId="77777777">
            <w:pPr>
              <w:pStyle w:val="Default"/>
              <w:spacing w:before="120" w:after="120"/>
              <w:jc w:val="center"/>
              <w:rPr>
                <w:rFonts w:ascii="Arial" w:hAnsi="Arial" w:cs="Arial"/>
                <w:b/>
                <w:sz w:val="22"/>
                <w:szCs w:val="22"/>
              </w:rPr>
            </w:pPr>
            <w:r>
              <w:rPr>
                <w:noProof/>
              </w:rPr>
              <w:drawing>
                <wp:inline distT="0" distB="0" distL="0" distR="0" wp14:anchorId="536E74A9" wp14:editId="4F7E56B4">
                  <wp:extent cx="2088000" cy="799200"/>
                  <wp:effectExtent l="0" t="0" r="762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8000" cy="799200"/>
                          </a:xfrm>
                          <a:prstGeom prst="rect">
                            <a:avLst/>
                          </a:prstGeom>
                          <a:noFill/>
                        </pic:spPr>
                      </pic:pic>
                    </a:graphicData>
                  </a:graphic>
                </wp:inline>
              </w:drawing>
            </w:r>
          </w:p>
        </w:tc>
        <w:tc>
          <w:tcPr>
            <w:tcW w:w="7186" w:type="dxa"/>
            <w:gridSpan w:val="6"/>
            <w:tcBorders>
              <w:top w:val="single" w:color="auto" w:sz="4" w:space="0"/>
              <w:left w:val="nil"/>
              <w:bottom w:val="single" w:color="auto" w:sz="4" w:space="0"/>
              <w:right w:val="single" w:color="auto" w:sz="4" w:space="0"/>
            </w:tcBorders>
            <w:vAlign w:val="center"/>
          </w:tcPr>
          <w:p w:rsidRPr="004B5A2C" w:rsidR="00575927" w:rsidP="00A64BB0" w:rsidRDefault="00575927" w14:paraId="7A2945CB" w14:textId="77777777">
            <w:pPr>
              <w:pStyle w:val="Default"/>
              <w:jc w:val="center"/>
              <w:rPr>
                <w:rFonts w:ascii="Arial" w:hAnsi="Arial" w:cs="Arial"/>
                <w:b/>
                <w:noProof/>
                <w:sz w:val="22"/>
                <w:szCs w:val="22"/>
              </w:rPr>
            </w:pPr>
            <w:r w:rsidRPr="000D3062">
              <w:rPr>
                <w:rFonts w:ascii="Arial" w:hAnsi="Arial" w:eastAsia="Arial" w:cs="Arial"/>
                <w:b/>
                <w:bCs/>
                <w:sz w:val="34"/>
                <w:szCs w:val="34"/>
              </w:rPr>
              <w:t>Regulatory Compliance Military Certification Review Item</w:t>
            </w:r>
          </w:p>
        </w:tc>
      </w:tr>
      <w:tr w:rsidRPr="001D1796" w:rsidR="00575927" w:rsidTr="5629A07E" w14:paraId="013A7EE8" w14:textId="77777777">
        <w:trPr>
          <w:trHeight w:val="98"/>
          <w:jc w:val="center"/>
        </w:trPr>
        <w:tc>
          <w:tcPr>
            <w:tcW w:w="10778" w:type="dxa"/>
            <w:gridSpan w:val="9"/>
            <w:tcBorders>
              <w:top w:val="single" w:color="auto" w:sz="4" w:space="0"/>
            </w:tcBorders>
            <w:shd w:val="clear" w:color="auto" w:fill="DECFEC" w:themeFill="accent1" w:themeFillTint="33"/>
            <w:vAlign w:val="center"/>
          </w:tcPr>
          <w:p w:rsidRPr="000D3062" w:rsidR="00575927" w:rsidP="00A64BB0" w:rsidRDefault="00575927" w14:paraId="45DE6E4E" w14:textId="77777777">
            <w:pPr>
              <w:pStyle w:val="Default"/>
              <w:spacing w:before="60" w:after="60"/>
              <w:jc w:val="center"/>
              <w:rPr>
                <w:rFonts w:ascii="Arial" w:hAnsi="Arial" w:eastAsia="Arial" w:cs="Arial"/>
                <w:b/>
                <w:bCs/>
                <w:sz w:val="20"/>
                <w:szCs w:val="20"/>
              </w:rPr>
            </w:pPr>
            <w:r w:rsidRPr="000D3062">
              <w:rPr>
                <w:rFonts w:ascii="Arial" w:hAnsi="Arial" w:eastAsia="Arial" w:cs="Arial"/>
                <w:b/>
                <w:sz w:val="20"/>
                <w:szCs w:val="20"/>
              </w:rPr>
              <w:t xml:space="preserve">SECTION 1 – </w:t>
            </w:r>
            <w:r w:rsidRPr="000D3062">
              <w:rPr>
                <w:rFonts w:ascii="Arial" w:hAnsi="Arial" w:eastAsia="Arial" w:cs="Arial"/>
                <w:b/>
                <w:caps/>
                <w:sz w:val="20"/>
                <w:szCs w:val="20"/>
              </w:rPr>
              <w:t>Project Reference</w:t>
            </w:r>
          </w:p>
        </w:tc>
      </w:tr>
      <w:tr w:rsidRPr="00E00282" w:rsidR="00C44C47" w:rsidTr="5629A07E" w14:paraId="4DBD99B8" w14:textId="77777777">
        <w:trPr>
          <w:trHeight w:val="98"/>
          <w:jc w:val="center"/>
        </w:trPr>
        <w:tc>
          <w:tcPr>
            <w:tcW w:w="3592" w:type="dxa"/>
            <w:gridSpan w:val="3"/>
            <w:shd w:val="clear" w:color="auto" w:fill="auto"/>
          </w:tcPr>
          <w:p w:rsidRPr="005F1202" w:rsidR="005F1202" w:rsidP="00C44C47" w:rsidRDefault="00C44C47" w14:paraId="379E3674" w14:textId="3A45C621">
            <w:pPr>
              <w:pStyle w:val="Default"/>
              <w:numPr>
                <w:ilvl w:val="0"/>
                <w:numId w:val="25"/>
              </w:numPr>
              <w:spacing w:before="120" w:after="120"/>
              <w:ind w:left="357" w:hanging="357"/>
              <w:outlineLvl w:val="0"/>
              <w:rPr>
                <w:rFonts w:ascii="Arial" w:hAnsi="Arial" w:eastAsia="Arial" w:cs="Arial"/>
                <w:color w:val="auto"/>
                <w:sz w:val="20"/>
                <w:szCs w:val="20"/>
              </w:rPr>
            </w:pPr>
            <w:r w:rsidRPr="5629A07E">
              <w:rPr>
                <w:rFonts w:ascii="Arial" w:hAnsi="Arial" w:eastAsia="Arial" w:cs="Arial"/>
                <w:caps/>
                <w:sz w:val="20"/>
                <w:szCs w:val="20"/>
              </w:rPr>
              <w:t>Reference: YYYYMMDD-</w:t>
            </w:r>
            <w:r w:rsidRPr="5629A07E" w:rsidR="00091F53">
              <w:rPr>
                <w:rFonts w:ascii="Arial" w:hAnsi="Arial" w:eastAsia="Arial" w:cs="Arial"/>
                <w:caps/>
                <w:sz w:val="20"/>
                <w:szCs w:val="20"/>
              </w:rPr>
              <w:t>CB</w:t>
            </w:r>
            <w:r w:rsidRPr="5629A07E" w:rsidR="7BD7B178">
              <w:rPr>
                <w:rFonts w:ascii="Arial" w:hAnsi="Arial" w:eastAsia="Arial" w:cs="Arial"/>
                <w:caps/>
                <w:sz w:val="20"/>
                <w:szCs w:val="20"/>
              </w:rPr>
              <w:t>T</w:t>
            </w:r>
            <w:r w:rsidRPr="5629A07E" w:rsidR="00091F53">
              <w:rPr>
                <w:rFonts w:ascii="Arial" w:hAnsi="Arial" w:eastAsia="Arial" w:cs="Arial"/>
                <w:caps/>
                <w:sz w:val="20"/>
                <w:szCs w:val="20"/>
              </w:rPr>
              <w:t>T-C-18 Mk</w:t>
            </w:r>
            <w:r w:rsidRPr="5629A07E" w:rsidR="005F1202">
              <w:rPr>
                <w:rFonts w:ascii="Arial" w:hAnsi="Arial" w:eastAsia="Arial" w:cs="Arial"/>
                <w:caps/>
                <w:sz w:val="20"/>
                <w:szCs w:val="20"/>
              </w:rPr>
              <w:t>-5</w:t>
            </w:r>
            <w:r w:rsidRPr="5629A07E" w:rsidR="004915DD">
              <w:rPr>
                <w:rFonts w:ascii="Arial" w:hAnsi="Arial" w:eastAsia="Arial" w:cs="Arial"/>
                <w:caps/>
                <w:sz w:val="20"/>
                <w:szCs w:val="20"/>
              </w:rPr>
              <w:t>_</w:t>
            </w:r>
            <w:r w:rsidR="004915DD">
              <w:t xml:space="preserve"> </w:t>
            </w:r>
            <w:r w:rsidRPr="5629A07E" w:rsidR="004915DD">
              <w:rPr>
                <w:rFonts w:ascii="Arial" w:hAnsi="Arial" w:eastAsia="Arial" w:cs="Arial"/>
                <w:caps/>
                <w:sz w:val="20"/>
                <w:szCs w:val="20"/>
              </w:rPr>
              <w:t>PAX_</w:t>
            </w:r>
            <w:r w:rsidRPr="5629A07E" w:rsidR="640C3C0F">
              <w:rPr>
                <w:rFonts w:ascii="Arial" w:hAnsi="Arial" w:eastAsia="Arial" w:cs="Arial"/>
                <w:caps/>
                <w:sz w:val="20"/>
                <w:szCs w:val="20"/>
              </w:rPr>
              <w:t>FREIGHT</w:t>
            </w:r>
            <w:r w:rsidRPr="5629A07E" w:rsidR="004915DD">
              <w:rPr>
                <w:rFonts w:ascii="Arial" w:hAnsi="Arial" w:eastAsia="Arial" w:cs="Arial"/>
                <w:caps/>
                <w:sz w:val="20"/>
                <w:szCs w:val="20"/>
              </w:rPr>
              <w:t>_CONFIG</w:t>
            </w:r>
          </w:p>
          <w:p w:rsidRPr="00E00282" w:rsidR="00C44C47" w:rsidP="004915DD" w:rsidRDefault="00C44C47" w14:paraId="73AC03BF" w14:textId="5B757B54">
            <w:pPr>
              <w:pStyle w:val="Default"/>
              <w:spacing w:before="120" w:after="120"/>
              <w:ind w:left="357"/>
              <w:outlineLvl w:val="0"/>
              <w:rPr>
                <w:rFonts w:ascii="Arial" w:hAnsi="Arial" w:eastAsia="Arial" w:cs="Arial"/>
                <w:color w:val="auto"/>
                <w:sz w:val="20"/>
                <w:szCs w:val="20"/>
              </w:rPr>
            </w:pPr>
            <w:r w:rsidRPr="0A91367C">
              <w:rPr>
                <w:rFonts w:ascii="Arial" w:hAnsi="Arial" w:eastAsia="Arial" w:cs="Arial"/>
                <w:caps/>
                <w:sz w:val="20"/>
                <w:szCs w:val="20"/>
              </w:rPr>
              <w:t>DESIG</w:t>
            </w:r>
            <w:r w:rsidR="005F1202">
              <w:rPr>
                <w:rFonts w:ascii="Arial" w:hAnsi="Arial" w:eastAsia="Arial" w:cs="Arial"/>
                <w:caps/>
                <w:sz w:val="20"/>
                <w:szCs w:val="20"/>
              </w:rPr>
              <w:t xml:space="preserve">N </w:t>
            </w:r>
            <w:r w:rsidRPr="0A91367C">
              <w:rPr>
                <w:rFonts w:ascii="Arial" w:hAnsi="Arial" w:eastAsia="Arial" w:cs="Arial"/>
                <w:caps/>
                <w:sz w:val="20"/>
                <w:szCs w:val="20"/>
              </w:rPr>
              <w:t xml:space="preserve">CHANGE- MCRI </w:t>
            </w:r>
            <w:r w:rsidRPr="0A91367C" w:rsidR="00A917CE">
              <w:rPr>
                <w:rFonts w:ascii="Arial" w:hAnsi="Arial" w:eastAsia="Arial" w:cs="Arial"/>
                <w:caps/>
                <w:sz w:val="20"/>
                <w:szCs w:val="20"/>
              </w:rPr>
              <w:t>##</w:t>
            </w:r>
            <w:r w:rsidRPr="0A91367C">
              <w:rPr>
                <w:rFonts w:ascii="Arial" w:hAnsi="Arial" w:eastAsia="Arial" w:cs="Arial"/>
                <w:caps/>
                <w:sz w:val="20"/>
                <w:szCs w:val="20"/>
              </w:rPr>
              <w:t>-</w:t>
            </w:r>
            <w:r w:rsidRPr="0A91367C" w:rsidR="00A917CE">
              <w:rPr>
                <w:rFonts w:ascii="Arial" w:hAnsi="Arial" w:eastAsia="Arial" w:cs="Arial"/>
                <w:caps/>
                <w:sz w:val="20"/>
                <w:szCs w:val="20"/>
              </w:rPr>
              <w:t>01</w:t>
            </w:r>
            <w:r w:rsidRPr="0A91367C">
              <w:rPr>
                <w:rFonts w:ascii="Arial" w:hAnsi="Arial" w:eastAsia="Arial" w:cs="Arial"/>
                <w:caps/>
                <w:sz w:val="20"/>
                <w:szCs w:val="20"/>
              </w:rPr>
              <w:t>-os (exercise)</w:t>
            </w:r>
          </w:p>
        </w:tc>
        <w:tc>
          <w:tcPr>
            <w:tcW w:w="3593" w:type="dxa"/>
            <w:gridSpan w:val="3"/>
            <w:shd w:val="clear" w:color="auto" w:fill="auto"/>
          </w:tcPr>
          <w:p w:rsidRPr="00E00282" w:rsidR="00C44C47" w:rsidP="00C44C47" w:rsidRDefault="00C44C47" w14:paraId="2918B16C" w14:textId="77777777">
            <w:pPr>
              <w:pStyle w:val="Default"/>
              <w:numPr>
                <w:ilvl w:val="0"/>
                <w:numId w:val="25"/>
              </w:numPr>
              <w:spacing w:before="120" w:after="120"/>
              <w:ind w:left="357" w:hanging="357"/>
              <w:outlineLvl w:val="0"/>
              <w:rPr>
                <w:rFonts w:ascii="Arial" w:hAnsi="Arial" w:eastAsia="Arial" w:cs="Arial"/>
                <w:sz w:val="20"/>
                <w:szCs w:val="20"/>
              </w:rPr>
            </w:pPr>
            <w:r w:rsidRPr="00E00282">
              <w:rPr>
                <w:rFonts w:ascii="Arial" w:hAnsi="Arial" w:eastAsia="Arial" w:cs="Arial"/>
                <w:caps/>
                <w:sz w:val="20"/>
                <w:szCs w:val="20"/>
              </w:rPr>
              <w:t>Project Security Classification:</w:t>
            </w:r>
            <w:r w:rsidRPr="00E00282">
              <w:rPr>
                <w:rFonts w:ascii="Arial" w:hAnsi="Arial" w:eastAsia="Arial" w:cs="Arial"/>
                <w:sz w:val="20"/>
                <w:szCs w:val="20"/>
              </w:rPr>
              <w:t xml:space="preserve"> OS</w:t>
            </w:r>
          </w:p>
        </w:tc>
        <w:tc>
          <w:tcPr>
            <w:tcW w:w="3593" w:type="dxa"/>
            <w:gridSpan w:val="3"/>
            <w:shd w:val="clear" w:color="auto" w:fill="auto"/>
          </w:tcPr>
          <w:p w:rsidRPr="00E00282" w:rsidR="00C44C47" w:rsidP="00C44C47" w:rsidRDefault="00FD5110" w14:paraId="335B399A" w14:textId="11CF92B7">
            <w:pPr>
              <w:pStyle w:val="Default"/>
              <w:numPr>
                <w:ilvl w:val="0"/>
                <w:numId w:val="25"/>
              </w:numPr>
              <w:spacing w:before="120" w:after="120"/>
              <w:ind w:left="357" w:hanging="357"/>
              <w:outlineLvl w:val="0"/>
              <w:rPr>
                <w:rFonts w:ascii="Arial" w:hAnsi="Arial" w:eastAsia="Arial" w:cs="Arial"/>
                <w:sz w:val="20"/>
                <w:szCs w:val="20"/>
              </w:rPr>
            </w:pPr>
            <w:r w:rsidRPr="00E00282">
              <w:rPr>
                <w:rFonts w:ascii="Arial" w:hAnsi="Arial" w:eastAsia="Arial" w:cs="Arial"/>
                <w:caps/>
                <w:sz w:val="20"/>
                <w:szCs w:val="20"/>
              </w:rPr>
              <w:t>Air System/Subject:</w:t>
            </w:r>
            <w:r w:rsidRPr="00E00282">
              <w:rPr>
                <w:rFonts w:ascii="Arial" w:hAnsi="Arial" w:eastAsia="Arial" w:cs="Arial"/>
                <w:sz w:val="20"/>
                <w:szCs w:val="20"/>
              </w:rPr>
              <w:t xml:space="preserve"> </w:t>
            </w:r>
            <w:r w:rsidRPr="0064584A">
              <w:rPr>
                <w:rFonts w:ascii="Arial" w:hAnsi="Arial" w:eastAsia="Arial" w:cs="Arial"/>
                <w:sz w:val="20"/>
                <w:szCs w:val="20"/>
              </w:rPr>
              <w:t>MIXED PASSENGER AND LUGGAGE CONTAINER CONFIGURATION</w:t>
            </w:r>
          </w:p>
        </w:tc>
      </w:tr>
      <w:tr w:rsidRPr="00E00282" w:rsidR="00C44C47" w:rsidTr="5629A07E" w14:paraId="0EBFA569" w14:textId="77777777">
        <w:trPr>
          <w:trHeight w:val="437"/>
          <w:jc w:val="center"/>
        </w:trPr>
        <w:tc>
          <w:tcPr>
            <w:tcW w:w="2694" w:type="dxa"/>
            <w:shd w:val="clear" w:color="auto" w:fill="auto"/>
          </w:tcPr>
          <w:p w:rsidRPr="00E00282" w:rsidR="00C44C47" w:rsidP="00C44C47" w:rsidRDefault="00C44C47" w14:paraId="7DBEFA56" w14:textId="1D9584CB">
            <w:pPr>
              <w:pStyle w:val="Default"/>
              <w:numPr>
                <w:ilvl w:val="0"/>
                <w:numId w:val="25"/>
              </w:numPr>
              <w:spacing w:before="120" w:after="120"/>
              <w:ind w:left="357" w:hanging="357"/>
              <w:outlineLvl w:val="0"/>
              <w:rPr>
                <w:rFonts w:ascii="Arial" w:hAnsi="Arial" w:eastAsia="Arial" w:cs="Arial"/>
                <w:color w:val="auto"/>
                <w:sz w:val="20"/>
                <w:szCs w:val="20"/>
              </w:rPr>
            </w:pPr>
            <w:r w:rsidRPr="00E00282">
              <w:rPr>
                <w:rFonts w:ascii="Arial" w:hAnsi="Arial" w:eastAsia="Arial" w:cs="Arial"/>
                <w:caps/>
                <w:sz w:val="20"/>
                <w:szCs w:val="20"/>
              </w:rPr>
              <w:t>MCRI:</w:t>
            </w:r>
            <w:r w:rsidRPr="00E00282">
              <w:rPr>
                <w:rFonts w:ascii="Arial" w:hAnsi="Arial" w:eastAsia="Arial" w:cs="Arial"/>
                <w:sz w:val="20"/>
                <w:szCs w:val="20"/>
              </w:rPr>
              <w:t xml:space="preserve"> </w:t>
            </w:r>
            <w:r w:rsidR="0000243E">
              <w:rPr>
                <w:rFonts w:ascii="Arial" w:hAnsi="Arial" w:eastAsia="Arial" w:cs="Arial"/>
                <w:sz w:val="20"/>
                <w:szCs w:val="20"/>
              </w:rPr>
              <w:t>##</w:t>
            </w:r>
            <w:r w:rsidRPr="00E00282">
              <w:rPr>
                <w:rFonts w:ascii="Arial" w:hAnsi="Arial" w:eastAsia="Arial" w:cs="Arial"/>
                <w:sz w:val="20"/>
                <w:szCs w:val="20"/>
              </w:rPr>
              <w:t>-</w:t>
            </w:r>
            <w:r w:rsidR="0000243E">
              <w:rPr>
                <w:rFonts w:ascii="Arial" w:hAnsi="Arial" w:eastAsia="Arial" w:cs="Arial"/>
                <w:sz w:val="20"/>
                <w:szCs w:val="20"/>
              </w:rPr>
              <w:t>01</w:t>
            </w:r>
          </w:p>
        </w:tc>
        <w:tc>
          <w:tcPr>
            <w:tcW w:w="2695" w:type="dxa"/>
            <w:gridSpan w:val="3"/>
            <w:shd w:val="clear" w:color="auto" w:fill="auto"/>
          </w:tcPr>
          <w:p w:rsidRPr="00E00282" w:rsidR="00C44C47" w:rsidP="00C44C47" w:rsidRDefault="00C44C47" w14:paraId="2296B4EC" w14:textId="77777777">
            <w:pPr>
              <w:pStyle w:val="Default"/>
              <w:numPr>
                <w:ilvl w:val="0"/>
                <w:numId w:val="25"/>
              </w:numPr>
              <w:spacing w:before="120" w:after="120"/>
              <w:ind w:left="357" w:hanging="357"/>
              <w:outlineLvl w:val="0"/>
              <w:rPr>
                <w:rFonts w:ascii="Arial" w:hAnsi="Arial" w:eastAsia="Arial" w:cs="Arial"/>
                <w:color w:val="auto"/>
                <w:sz w:val="20"/>
                <w:szCs w:val="20"/>
              </w:rPr>
            </w:pPr>
            <w:r w:rsidRPr="00E00282">
              <w:rPr>
                <w:rFonts w:ascii="Arial" w:hAnsi="Arial" w:eastAsia="Arial" w:cs="Arial"/>
                <w:sz w:val="20"/>
                <w:szCs w:val="20"/>
              </w:rPr>
              <w:t xml:space="preserve">ISSUE: 1 </w:t>
            </w:r>
          </w:p>
        </w:tc>
        <w:tc>
          <w:tcPr>
            <w:tcW w:w="2694" w:type="dxa"/>
            <w:gridSpan w:val="3"/>
            <w:shd w:val="clear" w:color="auto" w:fill="auto"/>
          </w:tcPr>
          <w:p w:rsidRPr="00E00282" w:rsidR="00C44C47" w:rsidP="00C44C47" w:rsidRDefault="00C44C47" w14:paraId="0AA788FF" w14:textId="77777777">
            <w:pPr>
              <w:pStyle w:val="Default"/>
              <w:numPr>
                <w:ilvl w:val="0"/>
                <w:numId w:val="25"/>
              </w:numPr>
              <w:spacing w:before="120" w:after="120"/>
              <w:ind w:left="357" w:hanging="357"/>
              <w:outlineLvl w:val="0"/>
              <w:rPr>
                <w:rFonts w:ascii="Arial" w:hAnsi="Arial" w:eastAsia="Arial" w:cs="Arial"/>
                <w:sz w:val="20"/>
                <w:szCs w:val="20"/>
              </w:rPr>
            </w:pPr>
            <w:r w:rsidRPr="00E00282">
              <w:rPr>
                <w:rFonts w:ascii="Arial" w:hAnsi="Arial" w:eastAsia="Arial" w:cs="Arial"/>
                <w:sz w:val="20"/>
                <w:szCs w:val="20"/>
              </w:rPr>
              <w:t>DATE: DD MMM YY</w:t>
            </w:r>
          </w:p>
        </w:tc>
        <w:tc>
          <w:tcPr>
            <w:tcW w:w="2695" w:type="dxa"/>
            <w:gridSpan w:val="2"/>
            <w:shd w:val="clear" w:color="auto" w:fill="auto"/>
          </w:tcPr>
          <w:p w:rsidRPr="00E00282" w:rsidR="00C44C47" w:rsidP="00C44C47" w:rsidRDefault="00C44C47" w14:paraId="583F4825" w14:textId="77777777">
            <w:pPr>
              <w:pStyle w:val="Default"/>
              <w:numPr>
                <w:ilvl w:val="0"/>
                <w:numId w:val="25"/>
              </w:numPr>
              <w:spacing w:before="120" w:after="120"/>
              <w:ind w:left="357" w:hanging="357"/>
              <w:outlineLvl w:val="0"/>
              <w:rPr>
                <w:rFonts w:ascii="Arial" w:hAnsi="Arial" w:eastAsia="Arial" w:cs="Arial"/>
                <w:sz w:val="20"/>
                <w:szCs w:val="20"/>
              </w:rPr>
            </w:pPr>
            <w:r w:rsidRPr="00E00282">
              <w:rPr>
                <w:rFonts w:ascii="Arial" w:hAnsi="Arial" w:eastAsia="Arial" w:cs="Arial"/>
                <w:sz w:val="20"/>
                <w:szCs w:val="20"/>
              </w:rPr>
              <w:t>STATUS: OPEN</w:t>
            </w:r>
          </w:p>
        </w:tc>
      </w:tr>
      <w:tr w:rsidRPr="004C3BD2" w:rsidR="00575927" w:rsidTr="5629A07E" w14:paraId="0C99B3F2" w14:textId="77777777">
        <w:trPr>
          <w:trHeight w:val="98"/>
          <w:jc w:val="center"/>
        </w:trPr>
        <w:tc>
          <w:tcPr>
            <w:tcW w:w="3592" w:type="dxa"/>
            <w:gridSpan w:val="3"/>
            <w:shd w:val="clear" w:color="auto" w:fill="D9D9D9" w:themeFill="background1" w:themeFillShade="D9"/>
            <w:vAlign w:val="center"/>
          </w:tcPr>
          <w:p w:rsidRPr="005B5D05" w:rsidR="00575927" w:rsidP="00A64BB0" w:rsidRDefault="00575927" w14:paraId="6CFA046C" w14:textId="77777777">
            <w:pPr>
              <w:pStyle w:val="Default"/>
              <w:numPr>
                <w:ilvl w:val="0"/>
                <w:numId w:val="25"/>
              </w:numPr>
              <w:spacing w:before="120" w:after="120"/>
              <w:ind w:left="357" w:hanging="357"/>
              <w:outlineLvl w:val="0"/>
              <w:rPr>
                <w:rFonts w:ascii="Arial" w:hAnsi="Arial" w:eastAsia="Arial" w:cs="Arial"/>
                <w:caps/>
                <w:sz w:val="20"/>
                <w:szCs w:val="20"/>
              </w:rPr>
            </w:pPr>
            <w:r w:rsidRPr="274C1733">
              <w:rPr>
                <w:rFonts w:ascii="Arial" w:hAnsi="Arial" w:eastAsia="Arial" w:cs="Arial"/>
                <w:caps/>
                <w:sz w:val="20"/>
                <w:szCs w:val="20"/>
              </w:rPr>
              <w:t>Primary Panel:</w:t>
            </w:r>
            <w:r>
              <w:rPr>
                <w:rFonts w:ascii="Arial" w:hAnsi="Arial" w:eastAsia="Arial" w:cs="Arial"/>
                <w:sz w:val="20"/>
                <w:szCs w:val="20"/>
              </w:rPr>
              <w:t xml:space="preserve"> </w:t>
            </w:r>
          </w:p>
        </w:tc>
        <w:tc>
          <w:tcPr>
            <w:tcW w:w="3593" w:type="dxa"/>
            <w:gridSpan w:val="3"/>
            <w:shd w:val="clear" w:color="auto" w:fill="D9D9D9" w:themeFill="background1" w:themeFillShade="D9"/>
            <w:vAlign w:val="center"/>
          </w:tcPr>
          <w:p w:rsidRPr="005B5D05" w:rsidR="00575927" w:rsidP="00A64BB0" w:rsidRDefault="00575927" w14:paraId="4E889187" w14:textId="77777777">
            <w:pPr>
              <w:pStyle w:val="Default"/>
              <w:numPr>
                <w:ilvl w:val="0"/>
                <w:numId w:val="25"/>
              </w:numPr>
              <w:spacing w:before="120" w:after="120"/>
              <w:ind w:left="357" w:hanging="357"/>
              <w:outlineLvl w:val="0"/>
              <w:rPr>
                <w:rFonts w:ascii="Arial" w:hAnsi="Arial" w:eastAsia="Arial" w:cs="Arial"/>
                <w:caps/>
                <w:sz w:val="20"/>
                <w:szCs w:val="20"/>
              </w:rPr>
            </w:pPr>
            <w:r w:rsidRPr="274C1733">
              <w:rPr>
                <w:rFonts w:ascii="Arial" w:hAnsi="Arial" w:eastAsia="Arial" w:cs="Arial"/>
                <w:caps/>
                <w:sz w:val="20"/>
                <w:szCs w:val="20"/>
              </w:rPr>
              <w:t>Secondary Panel(s):</w:t>
            </w:r>
            <w:r>
              <w:rPr>
                <w:rFonts w:ascii="Arial" w:hAnsi="Arial" w:eastAsia="Arial" w:cs="Arial"/>
                <w:sz w:val="20"/>
                <w:szCs w:val="20"/>
              </w:rPr>
              <w:t xml:space="preserve"> </w:t>
            </w:r>
          </w:p>
        </w:tc>
        <w:tc>
          <w:tcPr>
            <w:tcW w:w="3593" w:type="dxa"/>
            <w:gridSpan w:val="3"/>
            <w:shd w:val="clear" w:color="auto" w:fill="D9D9D9" w:themeFill="background1" w:themeFillShade="D9"/>
            <w:vAlign w:val="center"/>
          </w:tcPr>
          <w:p w:rsidRPr="005B5D05" w:rsidR="00575927" w:rsidP="00A64BB0" w:rsidRDefault="00575927" w14:paraId="6843D044" w14:textId="77777777">
            <w:pPr>
              <w:pStyle w:val="Default"/>
              <w:numPr>
                <w:ilvl w:val="0"/>
                <w:numId w:val="25"/>
              </w:numPr>
              <w:spacing w:before="120" w:after="120"/>
              <w:ind w:left="357" w:hanging="357"/>
              <w:outlineLvl w:val="0"/>
              <w:rPr>
                <w:rFonts w:ascii="Arial" w:hAnsi="Arial" w:eastAsia="Arial" w:cs="Arial"/>
                <w:caps/>
                <w:sz w:val="20"/>
                <w:szCs w:val="20"/>
              </w:rPr>
            </w:pPr>
            <w:r w:rsidRPr="274C1733">
              <w:rPr>
                <w:rFonts w:ascii="Arial" w:hAnsi="Arial" w:eastAsia="Arial" w:cs="Arial"/>
                <w:caps/>
                <w:sz w:val="20"/>
                <w:szCs w:val="20"/>
              </w:rPr>
              <w:t>Action HOLDER:</w:t>
            </w:r>
            <w:r>
              <w:rPr>
                <w:rFonts w:ascii="Arial" w:hAnsi="Arial" w:eastAsia="Arial" w:cs="Arial"/>
                <w:sz w:val="20"/>
                <w:szCs w:val="20"/>
              </w:rPr>
              <w:t xml:space="preserve"> </w:t>
            </w:r>
          </w:p>
        </w:tc>
      </w:tr>
      <w:tr w:rsidRPr="004C3BD2" w:rsidR="00575927" w:rsidTr="5629A07E" w14:paraId="2D7ABBF2" w14:textId="77777777">
        <w:trPr>
          <w:trHeight w:val="98"/>
          <w:jc w:val="center"/>
        </w:trPr>
        <w:tc>
          <w:tcPr>
            <w:tcW w:w="10778" w:type="dxa"/>
            <w:gridSpan w:val="9"/>
            <w:shd w:val="clear" w:color="auto" w:fill="DECFEC" w:themeFill="accent1" w:themeFillTint="33"/>
            <w:vAlign w:val="center"/>
          </w:tcPr>
          <w:p w:rsidRPr="000D3062" w:rsidR="00575927" w:rsidP="00A64BB0" w:rsidRDefault="00575927" w14:paraId="7F990C53" w14:textId="77777777">
            <w:pPr>
              <w:pStyle w:val="Default"/>
              <w:spacing w:before="60" w:after="60"/>
              <w:jc w:val="center"/>
              <w:rPr>
                <w:rFonts w:ascii="Arial" w:hAnsi="Arial" w:eastAsia="Arial" w:cs="Arial"/>
                <w:b/>
                <w:bCs/>
                <w:caps/>
                <w:sz w:val="20"/>
                <w:szCs w:val="20"/>
              </w:rPr>
            </w:pPr>
            <w:r w:rsidRPr="000D3062">
              <w:rPr>
                <w:rFonts w:ascii="Arial" w:hAnsi="Arial" w:eastAsia="Arial" w:cs="Arial"/>
                <w:b/>
                <w:caps/>
                <w:sz w:val="20"/>
                <w:szCs w:val="20"/>
              </w:rPr>
              <w:t>SECTION 2 – Statement of Issue</w:t>
            </w:r>
          </w:p>
        </w:tc>
      </w:tr>
      <w:tr w:rsidRPr="001D1796" w:rsidR="00575927" w:rsidTr="5629A07E" w14:paraId="09F2B4FA" w14:textId="77777777">
        <w:trPr>
          <w:trHeight w:val="437"/>
          <w:jc w:val="center"/>
        </w:trPr>
        <w:tc>
          <w:tcPr>
            <w:tcW w:w="10778" w:type="dxa"/>
            <w:gridSpan w:val="9"/>
            <w:vAlign w:val="center"/>
          </w:tcPr>
          <w:p w:rsidR="00575927" w:rsidP="00575927" w:rsidRDefault="00575927" w14:paraId="58890D0D" w14:textId="77777777">
            <w:pPr>
              <w:pStyle w:val="Default"/>
              <w:numPr>
                <w:ilvl w:val="0"/>
                <w:numId w:val="26"/>
              </w:numPr>
              <w:spacing w:before="120" w:after="120"/>
              <w:ind w:left="357" w:hanging="357"/>
              <w:rPr>
                <w:rFonts w:ascii="Arial" w:hAnsi="Arial" w:eastAsia="Arial" w:cs="Arial"/>
                <w:caps/>
                <w:sz w:val="20"/>
                <w:szCs w:val="20"/>
              </w:rPr>
            </w:pPr>
            <w:r w:rsidRPr="274C1733">
              <w:rPr>
                <w:rFonts w:ascii="Arial" w:hAnsi="Arial" w:eastAsia="Arial" w:cs="Arial"/>
                <w:caps/>
                <w:sz w:val="20"/>
                <w:szCs w:val="20"/>
              </w:rPr>
              <w:t>statement of Issue:</w:t>
            </w:r>
            <w:r>
              <w:rPr>
                <w:rFonts w:ascii="Arial" w:hAnsi="Arial" w:eastAsia="Arial" w:cs="Arial"/>
                <w:sz w:val="20"/>
                <w:szCs w:val="20"/>
              </w:rPr>
              <w:t xml:space="preserve"> </w:t>
            </w:r>
          </w:p>
          <w:p w:rsidRPr="00984E7B" w:rsidR="00575927" w:rsidP="00575927" w:rsidRDefault="00575927" w14:paraId="1CC69945" w14:textId="77777777">
            <w:pPr>
              <w:pStyle w:val="Default"/>
              <w:numPr>
                <w:ilvl w:val="0"/>
                <w:numId w:val="26"/>
              </w:numPr>
              <w:spacing w:before="120" w:after="120"/>
              <w:ind w:left="357" w:hanging="357"/>
              <w:rPr>
                <w:rFonts w:ascii="Arial" w:hAnsi="Arial" w:eastAsia="Arial" w:cs="Arial"/>
                <w:caps/>
                <w:sz w:val="20"/>
                <w:szCs w:val="20"/>
              </w:rPr>
            </w:pPr>
            <w:r w:rsidRPr="1171D28A">
              <w:rPr>
                <w:rFonts w:ascii="Arial" w:hAnsi="Arial" w:eastAsia="Arial" w:cs="Arial"/>
                <w:caps/>
                <w:sz w:val="20"/>
                <w:szCs w:val="20"/>
              </w:rPr>
              <w:t>aFFECTED rEQUIREMENTS:</w:t>
            </w:r>
            <w:r>
              <w:rPr>
                <w:rFonts w:ascii="Arial" w:hAnsi="Arial" w:eastAsia="Arial" w:cs="Arial"/>
                <w:sz w:val="20"/>
                <w:szCs w:val="20"/>
              </w:rPr>
              <w:t xml:space="preserve"> </w:t>
            </w:r>
          </w:p>
        </w:tc>
      </w:tr>
      <w:tr w:rsidRPr="004C3BD2" w:rsidR="00575927" w:rsidTr="5629A07E" w14:paraId="377CBCBE" w14:textId="77777777">
        <w:trPr>
          <w:trHeight w:val="98"/>
          <w:jc w:val="center"/>
        </w:trPr>
        <w:tc>
          <w:tcPr>
            <w:tcW w:w="10778" w:type="dxa"/>
            <w:gridSpan w:val="9"/>
            <w:shd w:val="clear" w:color="auto" w:fill="DECFEC" w:themeFill="accent1" w:themeFillTint="33"/>
            <w:vAlign w:val="center"/>
          </w:tcPr>
          <w:p w:rsidRPr="000D3062" w:rsidR="00575927" w:rsidP="00A64BB0" w:rsidRDefault="00575927" w14:paraId="3F15842E" w14:textId="77777777">
            <w:pPr>
              <w:pStyle w:val="Default"/>
              <w:spacing w:before="60" w:after="60"/>
              <w:jc w:val="center"/>
              <w:rPr>
                <w:rFonts w:ascii="Arial" w:hAnsi="Arial" w:eastAsia="Arial" w:cs="Arial"/>
                <w:b/>
                <w:bCs/>
                <w:caps/>
                <w:sz w:val="20"/>
                <w:szCs w:val="20"/>
              </w:rPr>
            </w:pPr>
            <w:r w:rsidRPr="000D3062">
              <w:rPr>
                <w:rFonts w:ascii="Arial" w:hAnsi="Arial" w:eastAsia="Arial" w:cs="Arial"/>
                <w:b/>
                <w:caps/>
                <w:sz w:val="20"/>
                <w:szCs w:val="20"/>
              </w:rPr>
              <w:t>SECTION 3 – Discussion</w:t>
            </w:r>
          </w:p>
        </w:tc>
      </w:tr>
      <w:tr w:rsidRPr="001D1796" w:rsidR="00575927" w:rsidTr="5629A07E" w14:paraId="5DDC7BEE" w14:textId="77777777">
        <w:trPr>
          <w:trHeight w:val="437"/>
          <w:jc w:val="center"/>
        </w:trPr>
        <w:tc>
          <w:tcPr>
            <w:tcW w:w="10778" w:type="dxa"/>
            <w:gridSpan w:val="9"/>
            <w:vAlign w:val="center"/>
          </w:tcPr>
          <w:p w:rsidRPr="00F051AC" w:rsidR="00575927" w:rsidP="00575927" w:rsidRDefault="00575927" w14:paraId="47618B4E" w14:textId="77777777">
            <w:pPr>
              <w:pStyle w:val="Default"/>
              <w:numPr>
                <w:ilvl w:val="0"/>
                <w:numId w:val="27"/>
              </w:numPr>
              <w:spacing w:before="160" w:after="120"/>
              <w:ind w:left="357" w:hanging="357"/>
              <w:rPr>
                <w:rFonts w:ascii="Arial" w:hAnsi="Arial" w:eastAsia="Arial" w:cs="Arial"/>
                <w:sz w:val="20"/>
                <w:szCs w:val="20"/>
              </w:rPr>
            </w:pPr>
            <w:r w:rsidRPr="274C1733">
              <w:rPr>
                <w:rFonts w:ascii="Arial" w:hAnsi="Arial" w:eastAsia="Arial" w:cs="Arial"/>
                <w:caps/>
                <w:sz w:val="20"/>
                <w:szCs w:val="20"/>
              </w:rPr>
              <w:t>TAA Position:</w:t>
            </w:r>
          </w:p>
          <w:p w:rsidRPr="004245D2" w:rsidR="00F15560" w:rsidP="00F051AC" w:rsidRDefault="00290D70" w14:paraId="78DC17D3" w14:textId="6523BE6D">
            <w:pPr>
              <w:pStyle w:val="Default"/>
              <w:spacing w:before="160" w:after="120"/>
              <w:ind w:left="357"/>
              <w:rPr>
                <w:rFonts w:ascii="Arial" w:hAnsi="Arial" w:eastAsia="Arial" w:cs="Arial"/>
                <w:sz w:val="20"/>
                <w:szCs w:val="20"/>
              </w:rPr>
            </w:pPr>
            <w:r>
              <w:rPr>
                <w:rFonts w:ascii="Arial" w:hAnsi="Arial" w:eastAsia="Arial" w:cs="Arial"/>
                <w:sz w:val="20"/>
                <w:szCs w:val="20"/>
              </w:rPr>
              <w:t>Introductory Text</w:t>
            </w:r>
          </w:p>
          <w:tbl>
            <w:tblPr>
              <w:tblStyle w:val="GridTable4-Accent3"/>
              <w:tblW w:w="5000" w:type="pct"/>
              <w:tblLook w:val="04A0" w:firstRow="1" w:lastRow="0" w:firstColumn="1" w:lastColumn="0" w:noHBand="0" w:noVBand="1"/>
            </w:tblPr>
            <w:tblGrid>
              <w:gridCol w:w="2150"/>
              <w:gridCol w:w="4202"/>
              <w:gridCol w:w="4200"/>
            </w:tblGrid>
            <w:tr w:rsidRPr="00BE6CE0" w:rsidR="00243700" w:rsidTr="00AB6AAB" w14:paraId="069EE2A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tcPr>
                <w:p w:rsidRPr="00BE6CE0" w:rsidR="00243700" w:rsidP="00243700" w:rsidRDefault="00243700" w14:paraId="1B32A1C5" w14:textId="77777777">
                  <w:pPr>
                    <w:spacing w:before="120" w:after="120"/>
                    <w:jc w:val="center"/>
                    <w:rPr>
                      <w:color w:val="auto"/>
                    </w:rPr>
                  </w:pPr>
                  <w:r w:rsidRPr="00BE6CE0">
                    <w:rPr>
                      <w:color w:val="auto"/>
                    </w:rPr>
                    <w:t>Claim</w:t>
                  </w:r>
                </w:p>
              </w:tc>
              <w:tc>
                <w:tcPr>
                  <w:tcW w:w="1991" w:type="pct"/>
                </w:tcPr>
                <w:p w:rsidRPr="00BE6CE0" w:rsidR="00243700" w:rsidP="00243700" w:rsidRDefault="00243700" w14:paraId="0074B333" w14:textId="77777777">
                  <w:pPr>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00BE6CE0">
                    <w:rPr>
                      <w:color w:val="auto"/>
                    </w:rPr>
                    <w:t>Argument</w:t>
                  </w:r>
                </w:p>
              </w:tc>
              <w:tc>
                <w:tcPr>
                  <w:tcW w:w="1990" w:type="pct"/>
                </w:tcPr>
                <w:p w:rsidRPr="00BE6CE0" w:rsidR="00243700" w:rsidP="00243700" w:rsidRDefault="00243700" w14:paraId="180B5A96" w14:textId="77777777">
                  <w:pPr>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00BE6CE0">
                    <w:rPr>
                      <w:color w:val="auto"/>
                    </w:rPr>
                    <w:t>Evidence</w:t>
                  </w:r>
                </w:p>
              </w:tc>
            </w:tr>
            <w:tr w:rsidRPr="00BE6CE0" w:rsidR="00243700" w:rsidTr="00AB6AAB" w14:paraId="580650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vMerge w:val="restart"/>
                </w:tcPr>
                <w:p w:rsidRPr="00BE6CE0" w:rsidR="00243700" w:rsidP="00243700" w:rsidRDefault="00243700" w14:paraId="186A859D" w14:textId="77777777">
                  <w:pPr>
                    <w:rPr>
                      <w:color w:val="auto"/>
                    </w:rPr>
                  </w:pPr>
                </w:p>
              </w:tc>
              <w:tc>
                <w:tcPr>
                  <w:tcW w:w="1991" w:type="pct"/>
                </w:tcPr>
                <w:p w:rsidRPr="00BE6CE0" w:rsidR="00243700" w:rsidP="00243700" w:rsidRDefault="00243700" w14:paraId="49949ECE" w14:textId="77777777">
                  <w:pPr>
                    <w:cnfStyle w:val="000000100000" w:firstRow="0" w:lastRow="0" w:firstColumn="0" w:lastColumn="0" w:oddVBand="0" w:evenVBand="0" w:oddHBand="1" w:evenHBand="0" w:firstRowFirstColumn="0" w:firstRowLastColumn="0" w:lastRowFirstColumn="0" w:lastRowLastColumn="0"/>
                    <w:rPr>
                      <w:color w:val="auto"/>
                    </w:rPr>
                  </w:pPr>
                </w:p>
              </w:tc>
              <w:tc>
                <w:tcPr>
                  <w:tcW w:w="1990" w:type="pct"/>
                </w:tcPr>
                <w:p w:rsidRPr="00E00015" w:rsidR="00243700" w:rsidP="00243700" w:rsidRDefault="00243700" w14:paraId="659D20F5" w14:textId="77777777">
                  <w:pPr>
                    <w:cnfStyle w:val="000000100000" w:firstRow="0" w:lastRow="0" w:firstColumn="0" w:lastColumn="0" w:oddVBand="0" w:evenVBand="0" w:oddHBand="1" w:evenHBand="0" w:firstRowFirstColumn="0" w:firstRowLastColumn="0" w:lastRowFirstColumn="0" w:lastRowLastColumn="0"/>
                    <w:rPr>
                      <w:color w:val="auto"/>
                    </w:rPr>
                  </w:pPr>
                </w:p>
              </w:tc>
            </w:tr>
            <w:tr w:rsidRPr="00BE6CE0" w:rsidR="00243700" w:rsidTr="00AB6AAB" w14:paraId="35CCF421" w14:textId="77777777">
              <w:tc>
                <w:tcPr>
                  <w:cnfStyle w:val="001000000000" w:firstRow="0" w:lastRow="0" w:firstColumn="1" w:lastColumn="0" w:oddVBand="0" w:evenVBand="0" w:oddHBand="0" w:evenHBand="0" w:firstRowFirstColumn="0" w:firstRowLastColumn="0" w:lastRowFirstColumn="0" w:lastRowLastColumn="0"/>
                  <w:tcW w:w="1019" w:type="pct"/>
                  <w:vMerge/>
                </w:tcPr>
                <w:p w:rsidRPr="00BE6CE0" w:rsidR="00243700" w:rsidP="00243700" w:rsidRDefault="00243700" w14:paraId="054C8971" w14:textId="77777777">
                  <w:pPr>
                    <w:rPr>
                      <w:color w:val="auto"/>
                    </w:rPr>
                  </w:pPr>
                </w:p>
              </w:tc>
              <w:tc>
                <w:tcPr>
                  <w:tcW w:w="1991" w:type="pct"/>
                </w:tcPr>
                <w:p w:rsidRPr="00BE6CE0" w:rsidR="00243700" w:rsidP="00243700" w:rsidRDefault="00243700" w14:paraId="64415637" w14:textId="77777777">
                  <w:pPr>
                    <w:cnfStyle w:val="000000000000" w:firstRow="0" w:lastRow="0" w:firstColumn="0" w:lastColumn="0" w:oddVBand="0" w:evenVBand="0" w:oddHBand="0" w:evenHBand="0" w:firstRowFirstColumn="0" w:firstRowLastColumn="0" w:lastRowFirstColumn="0" w:lastRowLastColumn="0"/>
                    <w:rPr>
                      <w:color w:val="auto"/>
                    </w:rPr>
                  </w:pPr>
                </w:p>
              </w:tc>
              <w:tc>
                <w:tcPr>
                  <w:tcW w:w="1990" w:type="pct"/>
                </w:tcPr>
                <w:p w:rsidRPr="00BE6CE0" w:rsidR="00243700" w:rsidP="00243700" w:rsidRDefault="00243700" w14:paraId="39957597" w14:textId="77777777">
                  <w:pPr>
                    <w:cnfStyle w:val="000000000000" w:firstRow="0" w:lastRow="0" w:firstColumn="0" w:lastColumn="0" w:oddVBand="0" w:evenVBand="0" w:oddHBand="0" w:evenHBand="0" w:firstRowFirstColumn="0" w:firstRowLastColumn="0" w:lastRowFirstColumn="0" w:lastRowLastColumn="0"/>
                    <w:rPr>
                      <w:color w:val="auto"/>
                    </w:rPr>
                  </w:pPr>
                </w:p>
              </w:tc>
            </w:tr>
            <w:tr w:rsidRPr="00BE6CE0" w:rsidR="00243700" w:rsidTr="00AB6AAB" w14:paraId="67BD70B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vMerge/>
                </w:tcPr>
                <w:p w:rsidRPr="00BE6CE0" w:rsidR="00243700" w:rsidP="00243700" w:rsidRDefault="00243700" w14:paraId="12BE5A67" w14:textId="77777777">
                  <w:pPr>
                    <w:rPr>
                      <w:b w:val="0"/>
                      <w:bCs w:val="0"/>
                      <w:color w:val="auto"/>
                    </w:rPr>
                  </w:pPr>
                </w:p>
              </w:tc>
              <w:tc>
                <w:tcPr>
                  <w:tcW w:w="1991" w:type="pct"/>
                </w:tcPr>
                <w:p w:rsidRPr="00BE6CE0" w:rsidR="00243700" w:rsidP="00243700" w:rsidRDefault="00243700" w14:paraId="2B9ECEAD" w14:textId="77777777">
                  <w:pPr>
                    <w:cnfStyle w:val="000000100000" w:firstRow="0" w:lastRow="0" w:firstColumn="0" w:lastColumn="0" w:oddVBand="0" w:evenVBand="0" w:oddHBand="1" w:evenHBand="0" w:firstRowFirstColumn="0" w:firstRowLastColumn="0" w:lastRowFirstColumn="0" w:lastRowLastColumn="0"/>
                    <w:rPr>
                      <w:color w:val="auto"/>
                    </w:rPr>
                  </w:pPr>
                </w:p>
              </w:tc>
              <w:tc>
                <w:tcPr>
                  <w:tcW w:w="1990" w:type="pct"/>
                </w:tcPr>
                <w:p w:rsidRPr="00BE6CE0" w:rsidR="00243700" w:rsidP="00243700" w:rsidRDefault="00243700" w14:paraId="066B919A" w14:textId="77777777">
                  <w:pPr>
                    <w:cnfStyle w:val="000000100000" w:firstRow="0" w:lastRow="0" w:firstColumn="0" w:lastColumn="0" w:oddVBand="0" w:evenVBand="0" w:oddHBand="1" w:evenHBand="0" w:firstRowFirstColumn="0" w:firstRowLastColumn="0" w:lastRowFirstColumn="0" w:lastRowLastColumn="0"/>
                    <w:rPr>
                      <w:color w:val="auto"/>
                    </w:rPr>
                  </w:pPr>
                </w:p>
              </w:tc>
            </w:tr>
            <w:tr w:rsidRPr="00BE6CE0" w:rsidR="00243700" w:rsidTr="00AB6AAB" w14:paraId="2A8E95CA" w14:textId="77777777">
              <w:tc>
                <w:tcPr>
                  <w:cnfStyle w:val="001000000000" w:firstRow="0" w:lastRow="0" w:firstColumn="1" w:lastColumn="0" w:oddVBand="0" w:evenVBand="0" w:oddHBand="0" w:evenHBand="0" w:firstRowFirstColumn="0" w:firstRowLastColumn="0" w:lastRowFirstColumn="0" w:lastRowLastColumn="0"/>
                  <w:tcW w:w="1019" w:type="pct"/>
                  <w:vMerge/>
                </w:tcPr>
                <w:p w:rsidRPr="00BE6CE0" w:rsidR="00243700" w:rsidP="00243700" w:rsidRDefault="00243700" w14:paraId="699B4B3E" w14:textId="77777777">
                  <w:pPr>
                    <w:rPr>
                      <w:b w:val="0"/>
                      <w:bCs w:val="0"/>
                      <w:color w:val="auto"/>
                    </w:rPr>
                  </w:pPr>
                </w:p>
              </w:tc>
              <w:tc>
                <w:tcPr>
                  <w:tcW w:w="1991" w:type="pct"/>
                </w:tcPr>
                <w:p w:rsidRPr="00BE6CE0" w:rsidR="00243700" w:rsidP="00243700" w:rsidRDefault="00243700" w14:paraId="05A26D08" w14:textId="77777777">
                  <w:pPr>
                    <w:cnfStyle w:val="000000000000" w:firstRow="0" w:lastRow="0" w:firstColumn="0" w:lastColumn="0" w:oddVBand="0" w:evenVBand="0" w:oddHBand="0" w:evenHBand="0" w:firstRowFirstColumn="0" w:firstRowLastColumn="0" w:lastRowFirstColumn="0" w:lastRowLastColumn="0"/>
                    <w:rPr>
                      <w:color w:val="auto"/>
                    </w:rPr>
                  </w:pPr>
                </w:p>
              </w:tc>
              <w:tc>
                <w:tcPr>
                  <w:tcW w:w="1990" w:type="pct"/>
                </w:tcPr>
                <w:p w:rsidRPr="00BE6CE0" w:rsidR="00243700" w:rsidP="00243700" w:rsidRDefault="00243700" w14:paraId="433D87C6" w14:textId="77777777">
                  <w:pPr>
                    <w:cnfStyle w:val="000000000000" w:firstRow="0" w:lastRow="0" w:firstColumn="0" w:lastColumn="0" w:oddVBand="0" w:evenVBand="0" w:oddHBand="0" w:evenHBand="0" w:firstRowFirstColumn="0" w:firstRowLastColumn="0" w:lastRowFirstColumn="0" w:lastRowLastColumn="0"/>
                    <w:rPr>
                      <w:color w:val="auto"/>
                    </w:rPr>
                  </w:pPr>
                </w:p>
              </w:tc>
            </w:tr>
            <w:tr w:rsidRPr="00BE6CE0" w:rsidR="00243700" w:rsidTr="00AB6AAB" w14:paraId="6A3020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vMerge/>
                </w:tcPr>
                <w:p w:rsidRPr="00BE6CE0" w:rsidR="00243700" w:rsidP="00243700" w:rsidRDefault="00243700" w14:paraId="3B153E93" w14:textId="77777777">
                  <w:pPr>
                    <w:rPr>
                      <w:b w:val="0"/>
                      <w:bCs w:val="0"/>
                      <w:color w:val="auto"/>
                    </w:rPr>
                  </w:pPr>
                </w:p>
              </w:tc>
              <w:tc>
                <w:tcPr>
                  <w:tcW w:w="1991" w:type="pct"/>
                </w:tcPr>
                <w:p w:rsidRPr="00BE6CE0" w:rsidR="00243700" w:rsidP="00243700" w:rsidRDefault="00243700" w14:paraId="390E5F3A" w14:textId="77777777">
                  <w:pPr>
                    <w:cnfStyle w:val="000000100000" w:firstRow="0" w:lastRow="0" w:firstColumn="0" w:lastColumn="0" w:oddVBand="0" w:evenVBand="0" w:oddHBand="1" w:evenHBand="0" w:firstRowFirstColumn="0" w:firstRowLastColumn="0" w:lastRowFirstColumn="0" w:lastRowLastColumn="0"/>
                    <w:rPr>
                      <w:color w:val="auto"/>
                    </w:rPr>
                  </w:pPr>
                </w:p>
              </w:tc>
              <w:tc>
                <w:tcPr>
                  <w:tcW w:w="1990" w:type="pct"/>
                </w:tcPr>
                <w:p w:rsidRPr="00BE6CE0" w:rsidR="00243700" w:rsidP="00243700" w:rsidRDefault="00243700" w14:paraId="7767F508" w14:textId="77777777">
                  <w:pPr>
                    <w:cnfStyle w:val="000000100000" w:firstRow="0" w:lastRow="0" w:firstColumn="0" w:lastColumn="0" w:oddVBand="0" w:evenVBand="0" w:oddHBand="1" w:evenHBand="0" w:firstRowFirstColumn="0" w:firstRowLastColumn="0" w:lastRowFirstColumn="0" w:lastRowLastColumn="0"/>
                    <w:rPr>
                      <w:color w:val="auto"/>
                    </w:rPr>
                  </w:pPr>
                </w:p>
              </w:tc>
            </w:tr>
          </w:tbl>
          <w:p w:rsidR="00243700" w:rsidP="00243700" w:rsidRDefault="00F9091B" w14:paraId="03A2C5CA" w14:textId="7E0A9AEB">
            <w:pPr>
              <w:pStyle w:val="Default"/>
              <w:spacing w:before="240" w:after="120"/>
              <w:rPr>
                <w:rFonts w:ascii="Arial" w:hAnsi="Arial" w:cs="Arial"/>
                <w:sz w:val="20"/>
                <w:szCs w:val="20"/>
              </w:rPr>
            </w:pPr>
            <w:r>
              <w:rPr>
                <w:rFonts w:ascii="Arial" w:hAnsi="Arial" w:cs="Arial"/>
                <w:sz w:val="20"/>
                <w:szCs w:val="20"/>
              </w:rPr>
              <w:t>Summarising Text</w:t>
            </w:r>
          </w:p>
          <w:p w:rsidRPr="00801F96" w:rsidR="00243700" w:rsidP="00243700" w:rsidRDefault="00243700" w14:paraId="042A17B7" w14:textId="6ABF3EC5">
            <w:pPr>
              <w:pStyle w:val="Default"/>
              <w:spacing w:before="240" w:after="120"/>
              <w:rPr>
                <w:rFonts w:ascii="Arial" w:hAnsi="Arial" w:cs="Arial"/>
                <w:sz w:val="20"/>
                <w:szCs w:val="20"/>
              </w:rPr>
            </w:pPr>
          </w:p>
        </w:tc>
      </w:tr>
      <w:tr w:rsidRPr="001D1796" w:rsidR="00575927" w:rsidTr="5629A07E" w14:paraId="1E1DF355" w14:textId="77777777">
        <w:trPr>
          <w:trHeight w:val="484"/>
          <w:jc w:val="center"/>
        </w:trPr>
        <w:tc>
          <w:tcPr>
            <w:tcW w:w="5807" w:type="dxa"/>
            <w:gridSpan w:val="5"/>
            <w:vAlign w:val="center"/>
          </w:tcPr>
          <w:p w:rsidR="00575927" w:rsidP="00575927" w:rsidRDefault="00575927" w14:paraId="6E8B38FE" w14:textId="77777777">
            <w:pPr>
              <w:pStyle w:val="Default"/>
              <w:numPr>
                <w:ilvl w:val="0"/>
                <w:numId w:val="27"/>
              </w:numPr>
              <w:spacing w:before="60" w:after="60"/>
              <w:ind w:left="357" w:hanging="357"/>
              <w:rPr>
                <w:rFonts w:ascii="Arial" w:hAnsi="Arial" w:eastAsia="Arial" w:cs="Arial"/>
                <w:caps/>
                <w:sz w:val="20"/>
                <w:szCs w:val="20"/>
              </w:rPr>
            </w:pPr>
            <w:r w:rsidRPr="274C1733">
              <w:rPr>
                <w:rFonts w:ascii="Arial" w:hAnsi="Arial" w:eastAsia="Arial" w:cs="Arial"/>
                <w:caps/>
                <w:sz w:val="20"/>
                <w:szCs w:val="20"/>
              </w:rPr>
              <w:t>TAA Name:</w:t>
            </w:r>
            <w:r>
              <w:rPr>
                <w:rFonts w:ascii="Arial" w:hAnsi="Arial" w:eastAsia="Arial" w:cs="Arial"/>
                <w:sz w:val="20"/>
                <w:szCs w:val="20"/>
              </w:rPr>
              <w:t xml:space="preserve"> </w:t>
            </w:r>
          </w:p>
        </w:tc>
        <w:tc>
          <w:tcPr>
            <w:tcW w:w="2977" w:type="dxa"/>
            <w:gridSpan w:val="3"/>
            <w:vAlign w:val="center"/>
          </w:tcPr>
          <w:p w:rsidRPr="00984E7B" w:rsidR="00575927" w:rsidP="00575927" w:rsidRDefault="00575927" w14:paraId="6E1658D0" w14:textId="77777777">
            <w:pPr>
              <w:pStyle w:val="Default"/>
              <w:numPr>
                <w:ilvl w:val="0"/>
                <w:numId w:val="27"/>
              </w:numPr>
              <w:spacing w:before="60" w:after="60"/>
              <w:ind w:left="357" w:hanging="357"/>
              <w:rPr>
                <w:rFonts w:ascii="Arial" w:hAnsi="Arial" w:eastAsia="Arial" w:cs="Arial"/>
                <w:caps/>
                <w:sz w:val="20"/>
                <w:szCs w:val="20"/>
              </w:rPr>
            </w:pPr>
            <w:r w:rsidRPr="274C1733">
              <w:rPr>
                <w:rFonts w:ascii="Arial" w:hAnsi="Arial" w:eastAsia="Arial" w:cs="Arial"/>
                <w:caps/>
                <w:sz w:val="20"/>
                <w:szCs w:val="20"/>
              </w:rPr>
              <w:t>MCRI Issue:</w:t>
            </w:r>
            <w:r>
              <w:rPr>
                <w:rFonts w:ascii="Arial" w:hAnsi="Arial" w:eastAsia="Arial" w:cs="Arial"/>
                <w:sz w:val="20"/>
                <w:szCs w:val="20"/>
              </w:rPr>
              <w:t xml:space="preserve"> </w:t>
            </w:r>
          </w:p>
        </w:tc>
        <w:tc>
          <w:tcPr>
            <w:tcW w:w="1994" w:type="dxa"/>
            <w:vAlign w:val="center"/>
          </w:tcPr>
          <w:p w:rsidRPr="00984E7B" w:rsidR="00575927" w:rsidP="00575927" w:rsidRDefault="00575927" w14:paraId="6A5A1D2B" w14:textId="77777777">
            <w:pPr>
              <w:pStyle w:val="Default"/>
              <w:numPr>
                <w:ilvl w:val="0"/>
                <w:numId w:val="27"/>
              </w:numPr>
              <w:spacing w:before="60" w:after="60"/>
              <w:ind w:left="357" w:hanging="357"/>
              <w:rPr>
                <w:rFonts w:ascii="Arial" w:hAnsi="Arial" w:eastAsia="Arial" w:cs="Arial"/>
                <w:caps/>
                <w:sz w:val="20"/>
                <w:szCs w:val="20"/>
              </w:rPr>
            </w:pPr>
            <w:r w:rsidRPr="274C1733">
              <w:rPr>
                <w:rFonts w:ascii="Arial" w:hAnsi="Arial" w:eastAsia="Arial" w:cs="Arial"/>
                <w:caps/>
                <w:sz w:val="20"/>
                <w:szCs w:val="20"/>
              </w:rPr>
              <w:t>Date:</w:t>
            </w:r>
            <w:r>
              <w:rPr>
                <w:rFonts w:ascii="Arial" w:hAnsi="Arial" w:eastAsia="Arial" w:cs="Arial"/>
                <w:sz w:val="20"/>
                <w:szCs w:val="20"/>
              </w:rPr>
              <w:t xml:space="preserve"> </w:t>
            </w:r>
          </w:p>
        </w:tc>
      </w:tr>
      <w:tr w:rsidRPr="001D1796" w:rsidR="00575927" w:rsidTr="5629A07E" w14:paraId="2ED1A585" w14:textId="77777777">
        <w:trPr>
          <w:trHeight w:val="437"/>
          <w:jc w:val="center"/>
        </w:trPr>
        <w:tc>
          <w:tcPr>
            <w:tcW w:w="10778" w:type="dxa"/>
            <w:gridSpan w:val="9"/>
            <w:shd w:val="clear" w:color="auto" w:fill="D9D9D9" w:themeFill="background1" w:themeFillShade="D9"/>
            <w:vAlign w:val="center"/>
          </w:tcPr>
          <w:p w:rsidRPr="00801F96" w:rsidR="00575927" w:rsidP="00575927" w:rsidRDefault="00575927" w14:paraId="7E0CCF41" w14:textId="77777777">
            <w:pPr>
              <w:pStyle w:val="Default"/>
              <w:numPr>
                <w:ilvl w:val="0"/>
                <w:numId w:val="27"/>
              </w:numPr>
              <w:spacing w:before="160" w:after="120"/>
              <w:ind w:left="357" w:hanging="357"/>
              <w:rPr>
                <w:rFonts w:ascii="Arial" w:hAnsi="Arial" w:eastAsia="Arial" w:cs="Arial"/>
                <w:sz w:val="20"/>
                <w:szCs w:val="20"/>
              </w:rPr>
            </w:pPr>
            <w:r w:rsidRPr="274C1733">
              <w:rPr>
                <w:rFonts w:ascii="Arial" w:hAnsi="Arial" w:eastAsia="Arial" w:cs="Arial"/>
                <w:caps/>
                <w:sz w:val="20"/>
                <w:szCs w:val="20"/>
              </w:rPr>
              <w:t>MAA Position:</w:t>
            </w:r>
          </w:p>
          <w:p w:rsidRPr="00801F96" w:rsidR="00575927" w:rsidP="00A64BB0" w:rsidRDefault="00575927" w14:paraId="4C77E67A" w14:textId="77777777">
            <w:pPr>
              <w:pStyle w:val="Default"/>
              <w:spacing w:before="120" w:after="120"/>
              <w:ind w:left="357" w:hanging="357"/>
              <w:rPr>
                <w:rFonts w:ascii="Arial" w:hAnsi="Arial" w:cs="Arial"/>
                <w:sz w:val="20"/>
                <w:szCs w:val="20"/>
              </w:rPr>
            </w:pPr>
          </w:p>
        </w:tc>
      </w:tr>
      <w:tr w:rsidRPr="001D1796" w:rsidR="00575927" w:rsidTr="5629A07E" w14:paraId="7BCE28EB" w14:textId="77777777">
        <w:trPr>
          <w:trHeight w:val="450"/>
          <w:jc w:val="center"/>
        </w:trPr>
        <w:tc>
          <w:tcPr>
            <w:tcW w:w="5807" w:type="dxa"/>
            <w:gridSpan w:val="5"/>
            <w:shd w:val="clear" w:color="auto" w:fill="D9D9D9" w:themeFill="background1" w:themeFillShade="D9"/>
            <w:vAlign w:val="center"/>
          </w:tcPr>
          <w:p w:rsidR="00575927" w:rsidP="00575927" w:rsidRDefault="00575927" w14:paraId="3BC7B8EE" w14:textId="77777777">
            <w:pPr>
              <w:pStyle w:val="Default"/>
              <w:numPr>
                <w:ilvl w:val="0"/>
                <w:numId w:val="27"/>
              </w:numPr>
              <w:spacing w:before="120" w:after="120"/>
              <w:ind w:left="357" w:hanging="357"/>
              <w:rPr>
                <w:rFonts w:ascii="Arial" w:hAnsi="Arial" w:eastAsia="Arial" w:cs="Arial"/>
                <w:caps/>
                <w:sz w:val="20"/>
                <w:szCs w:val="20"/>
              </w:rPr>
            </w:pPr>
            <w:r w:rsidRPr="274C1733">
              <w:rPr>
                <w:rFonts w:ascii="Arial" w:hAnsi="Arial" w:eastAsia="Arial" w:cs="Arial"/>
                <w:caps/>
                <w:sz w:val="20"/>
                <w:szCs w:val="20"/>
              </w:rPr>
              <w:t xml:space="preserve">MAA </w:t>
            </w:r>
            <w:r>
              <w:rPr>
                <w:rFonts w:ascii="Arial" w:hAnsi="Arial" w:eastAsia="Arial" w:cs="Arial"/>
                <w:caps/>
                <w:sz w:val="20"/>
                <w:szCs w:val="20"/>
              </w:rPr>
              <w:t>rEPRESENTATIVE:</w:t>
            </w:r>
          </w:p>
        </w:tc>
        <w:tc>
          <w:tcPr>
            <w:tcW w:w="2977" w:type="dxa"/>
            <w:gridSpan w:val="3"/>
            <w:shd w:val="clear" w:color="auto" w:fill="D9D9D9" w:themeFill="background1" w:themeFillShade="D9"/>
            <w:vAlign w:val="center"/>
          </w:tcPr>
          <w:p w:rsidRPr="00984E7B" w:rsidR="00575927" w:rsidP="00575927" w:rsidRDefault="00575927" w14:paraId="780E6597" w14:textId="77777777">
            <w:pPr>
              <w:pStyle w:val="Default"/>
              <w:numPr>
                <w:ilvl w:val="0"/>
                <w:numId w:val="27"/>
              </w:numPr>
              <w:spacing w:before="120" w:after="120"/>
              <w:ind w:left="357" w:hanging="357"/>
              <w:rPr>
                <w:rFonts w:ascii="Arial" w:hAnsi="Arial" w:eastAsia="Arial" w:cs="Arial"/>
                <w:caps/>
                <w:sz w:val="20"/>
                <w:szCs w:val="20"/>
              </w:rPr>
            </w:pPr>
            <w:r w:rsidRPr="274C1733">
              <w:rPr>
                <w:rFonts w:ascii="Arial" w:hAnsi="Arial" w:eastAsia="Arial" w:cs="Arial"/>
                <w:caps/>
                <w:sz w:val="20"/>
                <w:szCs w:val="20"/>
              </w:rPr>
              <w:t>MCRI Issue:</w:t>
            </w:r>
            <w:r>
              <w:rPr>
                <w:rFonts w:ascii="Arial" w:hAnsi="Arial" w:eastAsia="Arial" w:cs="Arial"/>
                <w:sz w:val="20"/>
                <w:szCs w:val="20"/>
              </w:rPr>
              <w:t xml:space="preserve"> </w:t>
            </w:r>
          </w:p>
        </w:tc>
        <w:tc>
          <w:tcPr>
            <w:tcW w:w="1994" w:type="dxa"/>
            <w:shd w:val="clear" w:color="auto" w:fill="D9D9D9" w:themeFill="background1" w:themeFillShade="D9"/>
            <w:vAlign w:val="center"/>
          </w:tcPr>
          <w:p w:rsidRPr="00984E7B" w:rsidR="00575927" w:rsidP="00575927" w:rsidRDefault="00575927" w14:paraId="5B5C379B" w14:textId="77777777">
            <w:pPr>
              <w:pStyle w:val="Default"/>
              <w:numPr>
                <w:ilvl w:val="0"/>
                <w:numId w:val="27"/>
              </w:numPr>
              <w:spacing w:before="120" w:after="120"/>
              <w:ind w:left="357" w:hanging="357"/>
              <w:rPr>
                <w:rFonts w:ascii="Arial" w:hAnsi="Arial" w:eastAsia="Arial" w:cs="Arial"/>
                <w:caps/>
                <w:sz w:val="20"/>
                <w:szCs w:val="20"/>
              </w:rPr>
            </w:pPr>
            <w:r w:rsidRPr="274C1733">
              <w:rPr>
                <w:rFonts w:ascii="Arial" w:hAnsi="Arial" w:eastAsia="Arial" w:cs="Arial"/>
                <w:caps/>
                <w:sz w:val="20"/>
                <w:szCs w:val="20"/>
              </w:rPr>
              <w:t>Date:</w:t>
            </w:r>
            <w:r>
              <w:rPr>
                <w:rFonts w:ascii="Arial" w:hAnsi="Arial" w:eastAsia="Arial" w:cs="Arial"/>
                <w:sz w:val="20"/>
                <w:szCs w:val="20"/>
              </w:rPr>
              <w:t xml:space="preserve"> </w:t>
            </w:r>
          </w:p>
        </w:tc>
      </w:tr>
      <w:tr w:rsidRPr="001D1796" w:rsidR="00575927" w:rsidTr="5629A07E" w14:paraId="6FECBCD5" w14:textId="77777777">
        <w:trPr>
          <w:trHeight w:val="437"/>
          <w:jc w:val="center"/>
        </w:trPr>
        <w:tc>
          <w:tcPr>
            <w:tcW w:w="10778" w:type="dxa"/>
            <w:gridSpan w:val="9"/>
            <w:shd w:val="clear" w:color="auto" w:fill="D9D9D9" w:themeFill="background1" w:themeFillShade="D9"/>
            <w:vAlign w:val="center"/>
          </w:tcPr>
          <w:p w:rsidRPr="00801F96" w:rsidR="00575927" w:rsidP="00575927" w:rsidRDefault="00575927" w14:paraId="2F04C9FD" w14:textId="77777777">
            <w:pPr>
              <w:pStyle w:val="Default"/>
              <w:numPr>
                <w:ilvl w:val="0"/>
                <w:numId w:val="27"/>
              </w:numPr>
              <w:spacing w:before="160" w:after="120"/>
              <w:ind w:left="357" w:hanging="357"/>
              <w:rPr>
                <w:rFonts w:ascii="Arial" w:hAnsi="Arial" w:eastAsia="Arial" w:cs="Arial"/>
                <w:sz w:val="20"/>
                <w:szCs w:val="20"/>
              </w:rPr>
            </w:pPr>
            <w:r w:rsidRPr="274C1733">
              <w:rPr>
                <w:rFonts w:ascii="Arial" w:hAnsi="Arial" w:eastAsia="Arial" w:cs="Arial"/>
                <w:caps/>
                <w:sz w:val="20"/>
                <w:szCs w:val="20"/>
              </w:rPr>
              <w:t>TAA Position:</w:t>
            </w:r>
          </w:p>
          <w:p w:rsidRPr="00801F96" w:rsidR="00575927" w:rsidP="00A64BB0" w:rsidRDefault="00575927" w14:paraId="65C5CA3F" w14:textId="77777777">
            <w:pPr>
              <w:pStyle w:val="Default"/>
              <w:spacing w:before="120" w:after="120"/>
              <w:ind w:left="357" w:hanging="357"/>
              <w:rPr>
                <w:rFonts w:ascii="Arial" w:hAnsi="Arial" w:cs="Arial"/>
                <w:sz w:val="20"/>
                <w:szCs w:val="20"/>
              </w:rPr>
            </w:pPr>
          </w:p>
        </w:tc>
      </w:tr>
      <w:tr w:rsidRPr="001D1796" w:rsidR="00575927" w:rsidTr="5629A07E" w14:paraId="1DA772C7" w14:textId="77777777">
        <w:trPr>
          <w:trHeight w:val="444"/>
          <w:jc w:val="center"/>
        </w:trPr>
        <w:tc>
          <w:tcPr>
            <w:tcW w:w="5807" w:type="dxa"/>
            <w:gridSpan w:val="5"/>
            <w:shd w:val="clear" w:color="auto" w:fill="D9D9D9" w:themeFill="background1" w:themeFillShade="D9"/>
            <w:vAlign w:val="center"/>
          </w:tcPr>
          <w:p w:rsidR="00575927" w:rsidP="00575927" w:rsidRDefault="00575927" w14:paraId="6815316F" w14:textId="77777777">
            <w:pPr>
              <w:pStyle w:val="Default"/>
              <w:numPr>
                <w:ilvl w:val="0"/>
                <w:numId w:val="27"/>
              </w:numPr>
              <w:spacing w:before="120" w:after="120"/>
              <w:ind w:left="357" w:hanging="357"/>
              <w:rPr>
                <w:rFonts w:ascii="Arial" w:hAnsi="Arial" w:eastAsia="Arial" w:cs="Arial"/>
                <w:caps/>
                <w:sz w:val="20"/>
                <w:szCs w:val="20"/>
              </w:rPr>
            </w:pPr>
            <w:r w:rsidRPr="274C1733">
              <w:rPr>
                <w:rFonts w:ascii="Arial" w:hAnsi="Arial" w:eastAsia="Arial" w:cs="Arial"/>
                <w:caps/>
                <w:sz w:val="20"/>
                <w:szCs w:val="20"/>
              </w:rPr>
              <w:t>TAA Name:</w:t>
            </w:r>
            <w:r>
              <w:rPr>
                <w:rFonts w:ascii="Arial" w:hAnsi="Arial" w:eastAsia="Arial" w:cs="Arial"/>
                <w:sz w:val="20"/>
                <w:szCs w:val="20"/>
              </w:rPr>
              <w:t xml:space="preserve"> </w:t>
            </w:r>
          </w:p>
        </w:tc>
        <w:tc>
          <w:tcPr>
            <w:tcW w:w="2977" w:type="dxa"/>
            <w:gridSpan w:val="3"/>
            <w:shd w:val="clear" w:color="auto" w:fill="D9D9D9" w:themeFill="background1" w:themeFillShade="D9"/>
            <w:vAlign w:val="center"/>
          </w:tcPr>
          <w:p w:rsidRPr="00984E7B" w:rsidR="00575927" w:rsidP="00575927" w:rsidRDefault="00575927" w14:paraId="10166B7C" w14:textId="77777777">
            <w:pPr>
              <w:pStyle w:val="Default"/>
              <w:numPr>
                <w:ilvl w:val="0"/>
                <w:numId w:val="27"/>
              </w:numPr>
              <w:spacing w:before="120" w:after="120"/>
              <w:ind w:left="357" w:hanging="357"/>
              <w:rPr>
                <w:rFonts w:ascii="Arial" w:hAnsi="Arial" w:eastAsia="Arial" w:cs="Arial"/>
                <w:caps/>
                <w:sz w:val="20"/>
                <w:szCs w:val="20"/>
              </w:rPr>
            </w:pPr>
            <w:r w:rsidRPr="274C1733">
              <w:rPr>
                <w:rFonts w:ascii="Arial" w:hAnsi="Arial" w:eastAsia="Arial" w:cs="Arial"/>
                <w:caps/>
                <w:sz w:val="20"/>
                <w:szCs w:val="20"/>
              </w:rPr>
              <w:t>MCRI Issue:</w:t>
            </w:r>
            <w:r>
              <w:rPr>
                <w:rFonts w:ascii="Arial" w:hAnsi="Arial" w:eastAsia="Arial" w:cs="Arial"/>
                <w:sz w:val="20"/>
                <w:szCs w:val="20"/>
              </w:rPr>
              <w:t xml:space="preserve"> </w:t>
            </w:r>
          </w:p>
        </w:tc>
        <w:tc>
          <w:tcPr>
            <w:tcW w:w="1994" w:type="dxa"/>
            <w:shd w:val="clear" w:color="auto" w:fill="D9D9D9" w:themeFill="background1" w:themeFillShade="D9"/>
            <w:vAlign w:val="center"/>
          </w:tcPr>
          <w:p w:rsidRPr="00984E7B" w:rsidR="00575927" w:rsidP="00575927" w:rsidRDefault="00575927" w14:paraId="472626B3" w14:textId="77777777">
            <w:pPr>
              <w:pStyle w:val="Default"/>
              <w:numPr>
                <w:ilvl w:val="0"/>
                <w:numId w:val="27"/>
              </w:numPr>
              <w:spacing w:before="120" w:after="120"/>
              <w:ind w:left="357" w:hanging="357"/>
              <w:rPr>
                <w:rFonts w:ascii="Arial" w:hAnsi="Arial" w:eastAsia="Arial" w:cs="Arial"/>
                <w:caps/>
                <w:sz w:val="20"/>
                <w:szCs w:val="20"/>
              </w:rPr>
            </w:pPr>
            <w:r w:rsidRPr="274C1733">
              <w:rPr>
                <w:rFonts w:ascii="Arial" w:hAnsi="Arial" w:eastAsia="Arial" w:cs="Arial"/>
                <w:caps/>
                <w:sz w:val="20"/>
                <w:szCs w:val="20"/>
              </w:rPr>
              <w:t>Date:</w:t>
            </w:r>
            <w:r>
              <w:rPr>
                <w:rFonts w:ascii="Arial" w:hAnsi="Arial" w:eastAsia="Arial" w:cs="Arial"/>
                <w:sz w:val="20"/>
                <w:szCs w:val="20"/>
              </w:rPr>
              <w:t xml:space="preserve"> </w:t>
            </w:r>
          </w:p>
        </w:tc>
      </w:tr>
      <w:tr w:rsidRPr="001D1796" w:rsidR="00575927" w:rsidTr="5629A07E" w14:paraId="0B383C0A" w14:textId="77777777">
        <w:trPr>
          <w:trHeight w:val="437"/>
          <w:jc w:val="center"/>
        </w:trPr>
        <w:tc>
          <w:tcPr>
            <w:tcW w:w="10778" w:type="dxa"/>
            <w:gridSpan w:val="9"/>
            <w:shd w:val="clear" w:color="auto" w:fill="D9D9D9" w:themeFill="background1" w:themeFillShade="D9"/>
            <w:vAlign w:val="center"/>
          </w:tcPr>
          <w:p w:rsidRPr="00801F96" w:rsidR="00575927" w:rsidP="00575927" w:rsidRDefault="00575927" w14:paraId="3BEAF64A" w14:textId="77777777">
            <w:pPr>
              <w:pStyle w:val="Default"/>
              <w:numPr>
                <w:ilvl w:val="0"/>
                <w:numId w:val="27"/>
              </w:numPr>
              <w:spacing w:before="160" w:after="120"/>
              <w:ind w:left="357" w:hanging="357"/>
              <w:rPr>
                <w:rFonts w:ascii="Arial" w:hAnsi="Arial" w:eastAsia="Arial" w:cs="Arial"/>
                <w:sz w:val="20"/>
                <w:szCs w:val="20"/>
              </w:rPr>
            </w:pPr>
            <w:r w:rsidRPr="274C1733">
              <w:rPr>
                <w:rFonts w:ascii="Arial" w:hAnsi="Arial" w:eastAsia="Arial" w:cs="Arial"/>
                <w:caps/>
                <w:sz w:val="20"/>
                <w:szCs w:val="20"/>
              </w:rPr>
              <w:t>MAA Position:</w:t>
            </w:r>
          </w:p>
          <w:p w:rsidRPr="00801F96" w:rsidR="00575927" w:rsidP="00A64BB0" w:rsidRDefault="00575927" w14:paraId="3FF73EFD" w14:textId="77777777">
            <w:pPr>
              <w:pStyle w:val="Default"/>
              <w:spacing w:before="120" w:after="120"/>
              <w:ind w:left="357" w:hanging="357"/>
              <w:rPr>
                <w:rFonts w:ascii="Arial" w:hAnsi="Arial" w:cs="Arial"/>
                <w:sz w:val="20"/>
                <w:szCs w:val="20"/>
              </w:rPr>
            </w:pPr>
          </w:p>
        </w:tc>
      </w:tr>
      <w:tr w:rsidRPr="001D1796" w:rsidR="00575927" w:rsidTr="5629A07E" w14:paraId="49FACFEC" w14:textId="77777777">
        <w:trPr>
          <w:trHeight w:val="438"/>
          <w:jc w:val="center"/>
        </w:trPr>
        <w:tc>
          <w:tcPr>
            <w:tcW w:w="5807" w:type="dxa"/>
            <w:gridSpan w:val="5"/>
            <w:shd w:val="clear" w:color="auto" w:fill="D9D9D9" w:themeFill="background1" w:themeFillShade="D9"/>
            <w:vAlign w:val="center"/>
          </w:tcPr>
          <w:p w:rsidR="00575927" w:rsidP="00575927" w:rsidRDefault="00575927" w14:paraId="07641418" w14:textId="77777777">
            <w:pPr>
              <w:pStyle w:val="Default"/>
              <w:numPr>
                <w:ilvl w:val="0"/>
                <w:numId w:val="27"/>
              </w:numPr>
              <w:spacing w:before="120" w:after="120"/>
              <w:ind w:left="357" w:hanging="357"/>
              <w:rPr>
                <w:rFonts w:ascii="Arial" w:hAnsi="Arial" w:eastAsia="Arial" w:cs="Arial"/>
                <w:caps/>
                <w:sz w:val="20"/>
                <w:szCs w:val="20"/>
              </w:rPr>
            </w:pPr>
            <w:r w:rsidRPr="274C1733">
              <w:rPr>
                <w:rFonts w:ascii="Arial" w:hAnsi="Arial" w:eastAsia="Arial" w:cs="Arial"/>
                <w:caps/>
                <w:sz w:val="20"/>
                <w:szCs w:val="20"/>
              </w:rPr>
              <w:t xml:space="preserve">MAA </w:t>
            </w:r>
            <w:r>
              <w:rPr>
                <w:rFonts w:ascii="Arial" w:hAnsi="Arial" w:eastAsia="Arial" w:cs="Arial"/>
                <w:caps/>
                <w:sz w:val="20"/>
                <w:szCs w:val="20"/>
              </w:rPr>
              <w:t>REPRESENTATIVE</w:t>
            </w:r>
            <w:r w:rsidRPr="274C1733">
              <w:rPr>
                <w:rFonts w:ascii="Arial" w:hAnsi="Arial" w:eastAsia="Arial" w:cs="Arial"/>
                <w:caps/>
                <w:sz w:val="20"/>
                <w:szCs w:val="20"/>
              </w:rPr>
              <w:t>:</w:t>
            </w:r>
            <w:r>
              <w:rPr>
                <w:rFonts w:ascii="Arial" w:hAnsi="Arial" w:eastAsia="Arial" w:cs="Arial"/>
                <w:sz w:val="20"/>
                <w:szCs w:val="20"/>
              </w:rPr>
              <w:t xml:space="preserve"> </w:t>
            </w:r>
          </w:p>
        </w:tc>
        <w:tc>
          <w:tcPr>
            <w:tcW w:w="2977" w:type="dxa"/>
            <w:gridSpan w:val="3"/>
            <w:shd w:val="clear" w:color="auto" w:fill="D9D9D9" w:themeFill="background1" w:themeFillShade="D9"/>
            <w:vAlign w:val="center"/>
          </w:tcPr>
          <w:p w:rsidRPr="00984E7B" w:rsidR="00575927" w:rsidP="00575927" w:rsidRDefault="00575927" w14:paraId="256382A2" w14:textId="77777777">
            <w:pPr>
              <w:pStyle w:val="Default"/>
              <w:numPr>
                <w:ilvl w:val="0"/>
                <w:numId w:val="27"/>
              </w:numPr>
              <w:spacing w:before="120" w:after="120"/>
              <w:ind w:left="357" w:hanging="357"/>
              <w:rPr>
                <w:rFonts w:ascii="Arial" w:hAnsi="Arial" w:eastAsia="Arial" w:cs="Arial"/>
                <w:caps/>
                <w:sz w:val="20"/>
                <w:szCs w:val="20"/>
              </w:rPr>
            </w:pPr>
            <w:r w:rsidRPr="274C1733">
              <w:rPr>
                <w:rFonts w:ascii="Arial" w:hAnsi="Arial" w:eastAsia="Arial" w:cs="Arial"/>
                <w:caps/>
                <w:sz w:val="20"/>
                <w:szCs w:val="20"/>
              </w:rPr>
              <w:t>MCRI Issue:</w:t>
            </w:r>
            <w:r>
              <w:rPr>
                <w:rFonts w:ascii="Arial" w:hAnsi="Arial" w:eastAsia="Arial" w:cs="Arial"/>
                <w:sz w:val="20"/>
                <w:szCs w:val="20"/>
              </w:rPr>
              <w:t xml:space="preserve"> </w:t>
            </w:r>
          </w:p>
        </w:tc>
        <w:tc>
          <w:tcPr>
            <w:tcW w:w="1994" w:type="dxa"/>
            <w:shd w:val="clear" w:color="auto" w:fill="D9D9D9" w:themeFill="background1" w:themeFillShade="D9"/>
            <w:vAlign w:val="center"/>
          </w:tcPr>
          <w:p w:rsidRPr="00984E7B" w:rsidR="00575927" w:rsidP="00575927" w:rsidRDefault="00575927" w14:paraId="7597573E" w14:textId="77777777">
            <w:pPr>
              <w:pStyle w:val="Default"/>
              <w:numPr>
                <w:ilvl w:val="0"/>
                <w:numId w:val="27"/>
              </w:numPr>
              <w:spacing w:before="120" w:after="120"/>
              <w:ind w:left="357" w:hanging="357"/>
              <w:rPr>
                <w:rFonts w:ascii="Arial" w:hAnsi="Arial" w:eastAsia="Arial" w:cs="Arial"/>
                <w:caps/>
                <w:sz w:val="20"/>
                <w:szCs w:val="20"/>
              </w:rPr>
            </w:pPr>
            <w:r w:rsidRPr="274C1733">
              <w:rPr>
                <w:rFonts w:ascii="Arial" w:hAnsi="Arial" w:eastAsia="Arial" w:cs="Arial"/>
                <w:caps/>
                <w:sz w:val="20"/>
                <w:szCs w:val="20"/>
              </w:rPr>
              <w:t>Date:</w:t>
            </w:r>
            <w:r>
              <w:rPr>
                <w:rFonts w:ascii="Arial" w:hAnsi="Arial" w:eastAsia="Arial" w:cs="Arial"/>
                <w:sz w:val="20"/>
                <w:szCs w:val="20"/>
              </w:rPr>
              <w:t xml:space="preserve"> </w:t>
            </w:r>
          </w:p>
        </w:tc>
      </w:tr>
      <w:tr w:rsidRPr="004C3BD2" w:rsidR="00575927" w:rsidTr="5629A07E" w14:paraId="5528DFBB" w14:textId="77777777">
        <w:trPr>
          <w:trHeight w:val="98"/>
          <w:jc w:val="center"/>
        </w:trPr>
        <w:tc>
          <w:tcPr>
            <w:tcW w:w="10778" w:type="dxa"/>
            <w:gridSpan w:val="9"/>
            <w:shd w:val="clear" w:color="auto" w:fill="D9D9D9" w:themeFill="background1" w:themeFillShade="D9"/>
            <w:vAlign w:val="center"/>
          </w:tcPr>
          <w:p w:rsidRPr="000D3062" w:rsidR="00575927" w:rsidP="00A64BB0" w:rsidRDefault="00575927" w14:paraId="360767E0" w14:textId="77777777">
            <w:pPr>
              <w:pStyle w:val="Default"/>
              <w:spacing w:before="60" w:after="60"/>
              <w:jc w:val="center"/>
              <w:rPr>
                <w:rFonts w:ascii="Arial" w:hAnsi="Arial" w:eastAsia="Arial" w:cs="Arial"/>
                <w:b/>
                <w:bCs/>
                <w:caps/>
                <w:sz w:val="20"/>
                <w:szCs w:val="20"/>
              </w:rPr>
            </w:pPr>
            <w:r w:rsidRPr="000D3062">
              <w:rPr>
                <w:rFonts w:ascii="Arial" w:hAnsi="Arial" w:eastAsia="Arial" w:cs="Arial"/>
                <w:b/>
                <w:caps/>
                <w:sz w:val="20"/>
                <w:szCs w:val="20"/>
              </w:rPr>
              <w:t>SECTION 4 – Conclusion</w:t>
            </w:r>
          </w:p>
        </w:tc>
      </w:tr>
      <w:tr w:rsidRPr="001D1796" w:rsidR="00575927" w:rsidTr="5629A07E" w14:paraId="2D852C6D" w14:textId="77777777">
        <w:trPr>
          <w:trHeight w:val="437"/>
          <w:jc w:val="center"/>
        </w:trPr>
        <w:tc>
          <w:tcPr>
            <w:tcW w:w="10778" w:type="dxa"/>
            <w:gridSpan w:val="9"/>
            <w:shd w:val="clear" w:color="auto" w:fill="D9D9D9" w:themeFill="background1" w:themeFillShade="D9"/>
            <w:vAlign w:val="center"/>
          </w:tcPr>
          <w:p w:rsidRPr="00801F96" w:rsidR="00575927" w:rsidP="00575927" w:rsidRDefault="00575927" w14:paraId="1C1BDD3B" w14:textId="77777777">
            <w:pPr>
              <w:pStyle w:val="Default"/>
              <w:numPr>
                <w:ilvl w:val="0"/>
                <w:numId w:val="28"/>
              </w:numPr>
              <w:spacing w:before="120" w:after="120"/>
              <w:ind w:left="357" w:hanging="357"/>
              <w:rPr>
                <w:rFonts w:ascii="Arial" w:hAnsi="Arial" w:eastAsia="Arial" w:cs="Arial"/>
                <w:sz w:val="20"/>
                <w:szCs w:val="20"/>
              </w:rPr>
            </w:pPr>
            <w:r w:rsidRPr="274C1733">
              <w:rPr>
                <w:rFonts w:ascii="Arial" w:hAnsi="Arial" w:eastAsia="Arial" w:cs="Arial"/>
                <w:caps/>
                <w:sz w:val="20"/>
                <w:szCs w:val="20"/>
              </w:rPr>
              <w:t>Conclusion:</w:t>
            </w:r>
            <w:r>
              <w:rPr>
                <w:rFonts w:ascii="Arial" w:hAnsi="Arial" w:eastAsia="Arial" w:cs="Arial"/>
                <w:caps/>
                <w:sz w:val="20"/>
                <w:szCs w:val="20"/>
              </w:rPr>
              <w:t xml:space="preserve"> </w:t>
            </w:r>
          </w:p>
          <w:p w:rsidRPr="00801F96" w:rsidR="00575927" w:rsidP="00A64BB0" w:rsidRDefault="00575927" w14:paraId="7402E12B" w14:textId="77777777">
            <w:pPr>
              <w:pStyle w:val="Default"/>
              <w:spacing w:before="120" w:after="120"/>
              <w:rPr>
                <w:rFonts w:ascii="Arial" w:hAnsi="Arial" w:cs="Arial"/>
                <w:sz w:val="20"/>
                <w:szCs w:val="20"/>
              </w:rPr>
            </w:pPr>
          </w:p>
        </w:tc>
      </w:tr>
      <w:tr w:rsidRPr="001D1796" w:rsidR="00575927" w:rsidTr="5629A07E" w14:paraId="304DBCB5" w14:textId="77777777">
        <w:trPr>
          <w:trHeight w:val="492"/>
          <w:jc w:val="center"/>
        </w:trPr>
        <w:tc>
          <w:tcPr>
            <w:tcW w:w="2903" w:type="dxa"/>
            <w:gridSpan w:val="2"/>
            <w:shd w:val="clear" w:color="auto" w:fill="D9D9D9" w:themeFill="background1" w:themeFillShade="D9"/>
            <w:vAlign w:val="center"/>
          </w:tcPr>
          <w:p w:rsidR="00575927" w:rsidP="00575927" w:rsidRDefault="00575927" w14:paraId="69062A89" w14:textId="77777777">
            <w:pPr>
              <w:pStyle w:val="Default"/>
              <w:numPr>
                <w:ilvl w:val="0"/>
                <w:numId w:val="28"/>
              </w:numPr>
              <w:spacing w:before="120" w:after="120"/>
              <w:ind w:left="357" w:hanging="357"/>
              <w:rPr>
                <w:rFonts w:ascii="Arial" w:hAnsi="Arial" w:eastAsia="Arial" w:cs="Arial"/>
                <w:caps/>
                <w:sz w:val="20"/>
                <w:szCs w:val="20"/>
              </w:rPr>
            </w:pPr>
            <w:r w:rsidRPr="274C1733">
              <w:rPr>
                <w:rFonts w:ascii="Arial" w:hAnsi="Arial" w:eastAsia="Arial" w:cs="Arial"/>
                <w:caps/>
                <w:sz w:val="20"/>
                <w:szCs w:val="20"/>
              </w:rPr>
              <w:t>MAA Signature:</w:t>
            </w:r>
            <w:r>
              <w:rPr>
                <w:rFonts w:ascii="Arial" w:hAnsi="Arial" w:eastAsia="Arial" w:cs="Arial"/>
                <w:sz w:val="20"/>
                <w:szCs w:val="20"/>
              </w:rPr>
              <w:t xml:space="preserve"> </w:t>
            </w:r>
          </w:p>
        </w:tc>
        <w:tc>
          <w:tcPr>
            <w:tcW w:w="2904" w:type="dxa"/>
            <w:gridSpan w:val="3"/>
            <w:shd w:val="clear" w:color="auto" w:fill="D9D9D9" w:themeFill="background1" w:themeFillShade="D9"/>
            <w:vAlign w:val="center"/>
          </w:tcPr>
          <w:p w:rsidR="00575927" w:rsidP="00575927" w:rsidRDefault="00575927" w14:paraId="2C9ABAEA" w14:textId="77777777">
            <w:pPr>
              <w:pStyle w:val="Default"/>
              <w:numPr>
                <w:ilvl w:val="0"/>
                <w:numId w:val="28"/>
              </w:numPr>
              <w:spacing w:before="120" w:after="120"/>
              <w:ind w:left="357" w:hanging="357"/>
              <w:rPr>
                <w:rFonts w:ascii="Arial" w:hAnsi="Arial" w:eastAsia="Arial" w:cs="Arial"/>
                <w:caps/>
                <w:sz w:val="20"/>
                <w:szCs w:val="20"/>
              </w:rPr>
            </w:pPr>
            <w:r w:rsidRPr="1171D28A">
              <w:rPr>
                <w:rFonts w:ascii="Arial" w:hAnsi="Arial" w:eastAsia="Arial" w:cs="Arial"/>
                <w:caps/>
                <w:sz w:val="20"/>
                <w:szCs w:val="20"/>
              </w:rPr>
              <w:t>TAA SignAture:</w:t>
            </w:r>
            <w:r>
              <w:rPr>
                <w:rFonts w:ascii="Arial" w:hAnsi="Arial" w:eastAsia="Arial" w:cs="Arial"/>
                <w:sz w:val="20"/>
                <w:szCs w:val="20"/>
              </w:rPr>
              <w:t xml:space="preserve"> </w:t>
            </w:r>
          </w:p>
        </w:tc>
        <w:tc>
          <w:tcPr>
            <w:tcW w:w="2977" w:type="dxa"/>
            <w:gridSpan w:val="3"/>
            <w:shd w:val="clear" w:color="auto" w:fill="D9D9D9" w:themeFill="background1" w:themeFillShade="D9"/>
            <w:vAlign w:val="center"/>
          </w:tcPr>
          <w:p w:rsidRPr="00984E7B" w:rsidR="00575927" w:rsidP="00575927" w:rsidRDefault="00575927" w14:paraId="47016120" w14:textId="77777777">
            <w:pPr>
              <w:pStyle w:val="Default"/>
              <w:numPr>
                <w:ilvl w:val="0"/>
                <w:numId w:val="28"/>
              </w:numPr>
              <w:spacing w:before="120" w:after="120"/>
              <w:ind w:left="357" w:hanging="357"/>
              <w:rPr>
                <w:rFonts w:ascii="Arial" w:hAnsi="Arial" w:eastAsia="Arial" w:cs="Arial"/>
                <w:caps/>
                <w:sz w:val="20"/>
                <w:szCs w:val="20"/>
              </w:rPr>
            </w:pPr>
            <w:r w:rsidRPr="274C1733">
              <w:rPr>
                <w:rFonts w:ascii="Arial" w:hAnsi="Arial" w:eastAsia="Arial" w:cs="Arial"/>
                <w:caps/>
                <w:sz w:val="20"/>
                <w:szCs w:val="20"/>
              </w:rPr>
              <w:t>MCRI Issue:</w:t>
            </w:r>
            <w:r>
              <w:rPr>
                <w:rFonts w:ascii="Arial" w:hAnsi="Arial" w:eastAsia="Arial" w:cs="Arial"/>
                <w:sz w:val="20"/>
                <w:szCs w:val="20"/>
              </w:rPr>
              <w:t xml:space="preserve"> </w:t>
            </w:r>
          </w:p>
        </w:tc>
        <w:tc>
          <w:tcPr>
            <w:tcW w:w="1994" w:type="dxa"/>
            <w:shd w:val="clear" w:color="auto" w:fill="D9D9D9" w:themeFill="background1" w:themeFillShade="D9"/>
            <w:vAlign w:val="center"/>
          </w:tcPr>
          <w:p w:rsidRPr="00984E7B" w:rsidR="00575927" w:rsidP="00575927" w:rsidRDefault="00575927" w14:paraId="1AF7D25B" w14:textId="77777777">
            <w:pPr>
              <w:pStyle w:val="Default"/>
              <w:numPr>
                <w:ilvl w:val="0"/>
                <w:numId w:val="28"/>
              </w:numPr>
              <w:spacing w:before="120" w:after="120"/>
              <w:ind w:left="357" w:hanging="357"/>
              <w:rPr>
                <w:rFonts w:ascii="Arial" w:hAnsi="Arial" w:eastAsia="Arial" w:cs="Arial"/>
                <w:caps/>
                <w:sz w:val="20"/>
                <w:szCs w:val="20"/>
              </w:rPr>
            </w:pPr>
            <w:r w:rsidRPr="274C1733">
              <w:rPr>
                <w:rFonts w:ascii="Arial" w:hAnsi="Arial" w:eastAsia="Arial" w:cs="Arial"/>
                <w:caps/>
                <w:sz w:val="20"/>
                <w:szCs w:val="20"/>
              </w:rPr>
              <w:t>Date:</w:t>
            </w:r>
            <w:r>
              <w:rPr>
                <w:rFonts w:ascii="Arial" w:hAnsi="Arial" w:eastAsia="Arial" w:cs="Arial"/>
                <w:sz w:val="20"/>
                <w:szCs w:val="20"/>
              </w:rPr>
              <w:t xml:space="preserve"> </w:t>
            </w:r>
          </w:p>
        </w:tc>
      </w:tr>
      <w:tr w:rsidRPr="004C3BD2" w:rsidR="00575927" w:rsidTr="5629A07E" w14:paraId="7CEF4454" w14:textId="77777777">
        <w:trPr>
          <w:trHeight w:val="98"/>
          <w:jc w:val="center"/>
        </w:trPr>
        <w:tc>
          <w:tcPr>
            <w:tcW w:w="10778" w:type="dxa"/>
            <w:gridSpan w:val="9"/>
            <w:shd w:val="clear" w:color="auto" w:fill="D9D9D9" w:themeFill="background1" w:themeFillShade="D9"/>
            <w:vAlign w:val="center"/>
          </w:tcPr>
          <w:p w:rsidRPr="000D3062" w:rsidR="00575927" w:rsidP="00A64BB0" w:rsidRDefault="00575927" w14:paraId="314D48D1" w14:textId="77777777">
            <w:pPr>
              <w:pStyle w:val="Default"/>
              <w:spacing w:before="60" w:after="60"/>
              <w:jc w:val="center"/>
              <w:rPr>
                <w:rFonts w:ascii="Arial" w:hAnsi="Arial" w:eastAsia="Arial" w:cs="Arial"/>
                <w:b/>
                <w:bCs/>
                <w:caps/>
                <w:sz w:val="20"/>
                <w:szCs w:val="20"/>
              </w:rPr>
            </w:pPr>
            <w:r w:rsidRPr="000D3062">
              <w:rPr>
                <w:rFonts w:ascii="Arial" w:hAnsi="Arial" w:eastAsia="Arial" w:cs="Arial"/>
                <w:b/>
                <w:caps/>
                <w:sz w:val="20"/>
                <w:szCs w:val="20"/>
              </w:rPr>
              <w:t>Appendices</w:t>
            </w:r>
          </w:p>
        </w:tc>
      </w:tr>
      <w:tr w:rsidRPr="001074E4" w:rsidR="00575927" w:rsidTr="5629A07E" w14:paraId="3527D04A" w14:textId="77777777">
        <w:trPr>
          <w:trHeight w:val="615"/>
          <w:jc w:val="center"/>
        </w:trPr>
        <w:tc>
          <w:tcPr>
            <w:tcW w:w="10778" w:type="dxa"/>
            <w:gridSpan w:val="9"/>
            <w:shd w:val="clear" w:color="auto" w:fill="D9D9D9" w:themeFill="background1" w:themeFillShade="D9"/>
          </w:tcPr>
          <w:p w:rsidRPr="003344BC" w:rsidR="00575927" w:rsidP="00A64BB0" w:rsidRDefault="00575927" w14:paraId="021D3285" w14:textId="77777777">
            <w:pPr>
              <w:pStyle w:val="Default"/>
              <w:spacing w:before="60" w:after="60"/>
              <w:rPr>
                <w:rFonts w:ascii="Arial" w:hAnsi="Arial" w:cs="Arial"/>
                <w:sz w:val="20"/>
                <w:szCs w:val="20"/>
              </w:rPr>
            </w:pPr>
          </w:p>
        </w:tc>
      </w:tr>
    </w:tbl>
    <w:p w:rsidR="004B274D" w:rsidP="004B274D" w:rsidRDefault="004B274D" w14:paraId="4EF0F0D4" w14:textId="02B54EAD">
      <w:pPr>
        <w:keepNext/>
        <w:shd w:val="clear" w:color="auto" w:fill="FFFFFF"/>
        <w:spacing w:before="150" w:after="150"/>
        <w:textAlignment w:val="baseline"/>
        <w:outlineLvl w:val="1"/>
      </w:pPr>
    </w:p>
    <w:p w:rsidR="00BB3948" w:rsidP="004067BB" w:rsidRDefault="00BB3948" w14:paraId="05FD3400" w14:textId="77777777">
      <w:pPr>
        <w:pStyle w:val="Bodytable"/>
        <w:keepNext/>
        <w:rPr>
          <w:rFonts w:ascii="Arial" w:hAnsi="Arial"/>
        </w:rPr>
      </w:pPr>
    </w:p>
    <w:p w:rsidR="005F1202" w:rsidP="00E15B08" w:rsidRDefault="008D791A" w14:paraId="7C90BFAB" w14:textId="77777777">
      <w:pPr>
        <w:pStyle w:val="Bodytable"/>
        <w:rPr>
          <w:rFonts w:ascii="Arial" w:hAnsi="Arial"/>
          <w:color w:val="auto"/>
          <w:sz w:val="24"/>
          <w:szCs w:val="24"/>
        </w:rPr>
      </w:pPr>
      <w:r w:rsidRPr="005F1202">
        <w:rPr>
          <w:rFonts w:ascii="Arial" w:hAnsi="Arial"/>
          <w:color w:val="auto"/>
          <w:sz w:val="24"/>
          <w:szCs w:val="24"/>
        </w:rPr>
        <w:t>Your task is to use your knowledge from your training and the guidance available from the AET Tools to fill out fields</w:t>
      </w:r>
      <w:r w:rsidRPr="005F1202" w:rsidR="007C330E">
        <w:rPr>
          <w:rFonts w:ascii="Arial" w:hAnsi="Arial"/>
          <w:color w:val="auto"/>
          <w:sz w:val="24"/>
          <w:szCs w:val="24"/>
        </w:rPr>
        <w:t xml:space="preserve"> 2.1, 2.2 and 3.1</w:t>
      </w:r>
      <w:r w:rsidRPr="005F1202">
        <w:rPr>
          <w:rFonts w:ascii="Arial" w:hAnsi="Arial"/>
          <w:color w:val="auto"/>
          <w:sz w:val="24"/>
          <w:szCs w:val="24"/>
        </w:rPr>
        <w:t>.</w:t>
      </w:r>
      <w:r w:rsidRPr="005F1202" w:rsidR="00DA666A">
        <w:rPr>
          <w:rFonts w:ascii="Arial" w:hAnsi="Arial"/>
          <w:color w:val="auto"/>
          <w:sz w:val="24"/>
          <w:szCs w:val="24"/>
        </w:rPr>
        <w:t xml:space="preserve"> </w:t>
      </w:r>
    </w:p>
    <w:p w:rsidR="005F1202" w:rsidP="00E15B08" w:rsidRDefault="005F1202" w14:paraId="4AFCA4F8" w14:textId="77777777">
      <w:pPr>
        <w:pStyle w:val="Bodytable"/>
        <w:rPr>
          <w:rFonts w:ascii="Arial" w:hAnsi="Arial"/>
          <w:color w:val="auto"/>
          <w:sz w:val="24"/>
          <w:szCs w:val="24"/>
        </w:rPr>
      </w:pPr>
    </w:p>
    <w:p w:rsidR="005F1202" w:rsidP="00E15B08" w:rsidRDefault="00DA666A" w14:paraId="409BB6E9" w14:textId="53464CC9">
      <w:pPr>
        <w:pStyle w:val="Bodytable"/>
        <w:rPr>
          <w:rFonts w:ascii="Arial" w:hAnsi="Arial"/>
          <w:color w:val="auto"/>
          <w:sz w:val="24"/>
          <w:szCs w:val="24"/>
        </w:rPr>
      </w:pPr>
      <w:r w:rsidRPr="005F1202">
        <w:rPr>
          <w:rFonts w:ascii="Arial" w:hAnsi="Arial"/>
          <w:color w:val="auto"/>
          <w:sz w:val="24"/>
          <w:szCs w:val="24"/>
        </w:rPr>
        <w:t xml:space="preserve">In addition to the details contained within this brief, </w:t>
      </w:r>
      <w:r w:rsidRPr="005F1202" w:rsidR="009633D0">
        <w:rPr>
          <w:rFonts w:ascii="Arial" w:hAnsi="Arial"/>
          <w:color w:val="auto"/>
          <w:sz w:val="24"/>
          <w:szCs w:val="24"/>
        </w:rPr>
        <w:t xml:space="preserve">a selection of </w:t>
      </w:r>
      <w:r w:rsidRPr="005F1202" w:rsidR="00326870">
        <w:rPr>
          <w:rFonts w:ascii="Arial" w:hAnsi="Arial"/>
          <w:color w:val="auto"/>
          <w:sz w:val="24"/>
          <w:szCs w:val="24"/>
        </w:rPr>
        <w:t>Claim, Argument and Evidence statements</w:t>
      </w:r>
      <w:r w:rsidRPr="005F1202" w:rsidR="009633D0">
        <w:rPr>
          <w:rFonts w:ascii="Arial" w:hAnsi="Arial"/>
          <w:color w:val="auto"/>
          <w:sz w:val="24"/>
          <w:szCs w:val="24"/>
        </w:rPr>
        <w:t xml:space="preserve"> regarding the topic are available in T</w:t>
      </w:r>
      <w:r w:rsidRPr="005F1202" w:rsidR="00B9135A">
        <w:rPr>
          <w:rFonts w:ascii="Arial" w:hAnsi="Arial"/>
          <w:color w:val="auto"/>
          <w:sz w:val="24"/>
          <w:szCs w:val="24"/>
        </w:rPr>
        <w:t xml:space="preserve">able </w:t>
      </w:r>
      <w:r w:rsidRPr="005F1202" w:rsidR="004856DD">
        <w:rPr>
          <w:rFonts w:ascii="Arial" w:hAnsi="Arial"/>
          <w:color w:val="auto"/>
          <w:sz w:val="24"/>
          <w:szCs w:val="24"/>
        </w:rPr>
        <w:t>1</w:t>
      </w:r>
      <w:r w:rsidRPr="005F1202" w:rsidR="00C168DF">
        <w:rPr>
          <w:rFonts w:ascii="Arial" w:hAnsi="Arial"/>
          <w:color w:val="auto"/>
          <w:sz w:val="24"/>
          <w:szCs w:val="24"/>
        </w:rPr>
        <w:t xml:space="preserve">. </w:t>
      </w:r>
    </w:p>
    <w:p w:rsidR="005F1202" w:rsidP="00E15B08" w:rsidRDefault="005F1202" w14:paraId="17015116" w14:textId="77777777">
      <w:pPr>
        <w:pStyle w:val="Bodytable"/>
        <w:rPr>
          <w:rFonts w:ascii="Arial" w:hAnsi="Arial"/>
          <w:color w:val="auto"/>
          <w:sz w:val="24"/>
          <w:szCs w:val="24"/>
        </w:rPr>
      </w:pPr>
    </w:p>
    <w:p w:rsidRPr="005F1202" w:rsidR="00BB3948" w:rsidP="00E15B08" w:rsidRDefault="00C168DF" w14:paraId="13E2073F" w14:textId="49E5FBFF">
      <w:pPr>
        <w:pStyle w:val="Bodytable"/>
        <w:rPr>
          <w:rFonts w:ascii="Arial" w:hAnsi="Arial"/>
          <w:color w:val="auto"/>
          <w:sz w:val="24"/>
          <w:szCs w:val="24"/>
        </w:rPr>
      </w:pPr>
      <w:r w:rsidRPr="005F1202">
        <w:rPr>
          <w:rFonts w:ascii="Arial" w:hAnsi="Arial"/>
          <w:color w:val="auto"/>
          <w:sz w:val="24"/>
          <w:szCs w:val="24"/>
        </w:rPr>
        <w:t xml:space="preserve">These </w:t>
      </w:r>
      <w:r w:rsidRPr="005F1202" w:rsidR="007A16C8">
        <w:rPr>
          <w:rFonts w:ascii="Arial" w:hAnsi="Arial"/>
          <w:color w:val="auto"/>
          <w:sz w:val="24"/>
          <w:szCs w:val="24"/>
        </w:rPr>
        <w:t>statements</w:t>
      </w:r>
      <w:r w:rsidRPr="005F1202">
        <w:rPr>
          <w:rFonts w:ascii="Arial" w:hAnsi="Arial"/>
          <w:color w:val="auto"/>
          <w:sz w:val="24"/>
          <w:szCs w:val="24"/>
        </w:rPr>
        <w:t xml:space="preserve"> will form a basis, allowing you to form a</w:t>
      </w:r>
      <w:r w:rsidRPr="005F1202" w:rsidR="00857C13">
        <w:rPr>
          <w:rFonts w:ascii="Arial" w:hAnsi="Arial"/>
          <w:color w:val="auto"/>
          <w:sz w:val="24"/>
          <w:szCs w:val="24"/>
        </w:rPr>
        <w:t>n ELoS based on</w:t>
      </w:r>
      <w:r w:rsidRPr="005F1202" w:rsidR="00DC0452">
        <w:rPr>
          <w:rFonts w:ascii="Arial" w:hAnsi="Arial"/>
          <w:color w:val="auto"/>
          <w:sz w:val="24"/>
          <w:szCs w:val="24"/>
        </w:rPr>
        <w:t xml:space="preserve"> a</w:t>
      </w:r>
      <w:r w:rsidRPr="005F1202">
        <w:rPr>
          <w:rFonts w:ascii="Arial" w:hAnsi="Arial"/>
          <w:color w:val="auto"/>
          <w:sz w:val="24"/>
          <w:szCs w:val="24"/>
        </w:rPr>
        <w:t xml:space="preserve"> Claim, Argument, Evidence approach. </w:t>
      </w:r>
    </w:p>
    <w:p w:rsidR="00BA3D29" w:rsidP="007F1C73" w:rsidRDefault="00BA3D29" w14:paraId="06C30B7D" w14:textId="34698113">
      <w:pPr>
        <w:pStyle w:val="Caption"/>
        <w:jc w:val="center"/>
        <w:rPr>
          <w:sz w:val="16"/>
        </w:rPr>
      </w:pPr>
    </w:p>
    <w:p w:rsidR="00BA3D29" w:rsidRDefault="00BA3D29" w14:paraId="4E89919D" w14:textId="294CDE78">
      <w:pPr>
        <w:spacing w:after="0"/>
        <w:rPr>
          <w:rFonts w:eastAsiaTheme="minorHAnsi" w:cstheme="minorBidi"/>
          <w:b/>
          <w:bCs/>
          <w:sz w:val="16"/>
          <w:szCs w:val="18"/>
        </w:rPr>
      </w:pPr>
    </w:p>
    <w:tbl>
      <w:tblPr>
        <w:tblStyle w:val="GridTable1Light"/>
        <w:tblW w:w="9776" w:type="dxa"/>
        <w:tblLook w:val="04A0" w:firstRow="1" w:lastRow="0" w:firstColumn="1" w:lastColumn="0" w:noHBand="0" w:noVBand="1"/>
      </w:tblPr>
      <w:tblGrid>
        <w:gridCol w:w="793"/>
        <w:gridCol w:w="8983"/>
      </w:tblGrid>
      <w:tr w:rsidRPr="00797A43" w:rsidR="00E35EC5" w:rsidTr="3B6649F9" w14:paraId="50C7D88B" w14:textId="77777777">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793" w:type="dxa"/>
            <w:tcBorders>
              <w:bottom w:val="single" w:color="auto" w:sz="4" w:space="0"/>
            </w:tcBorders>
            <w:tcMar/>
          </w:tcPr>
          <w:p w:rsidRPr="00E35EC5" w:rsidR="00E35EC5" w:rsidP="00E35EC5" w:rsidRDefault="00E35EC5" w14:paraId="6B574A44" w14:textId="73E05800">
            <w:pPr>
              <w:spacing w:after="0"/>
              <w:jc w:val="center"/>
              <w:rPr>
                <w:rFonts w:eastAsia="Batang" w:cs="Arial"/>
                <w:color w:val="auto"/>
                <w:sz w:val="22"/>
                <w:lang w:eastAsia="ko-KR"/>
              </w:rPr>
            </w:pPr>
            <w:r w:rsidRPr="00E35EC5">
              <w:rPr>
                <w:rFonts w:eastAsia="Batang" w:cs="Arial"/>
                <w:color w:val="auto"/>
                <w:sz w:val="22"/>
                <w:lang w:eastAsia="ko-KR"/>
              </w:rPr>
              <w:t>No.</w:t>
            </w:r>
          </w:p>
        </w:tc>
        <w:tc>
          <w:tcPr>
            <w:cnfStyle w:val="000000000000" w:firstRow="0" w:lastRow="0" w:firstColumn="0" w:lastColumn="0" w:oddVBand="0" w:evenVBand="0" w:oddHBand="0" w:evenHBand="0" w:firstRowFirstColumn="0" w:firstRowLastColumn="0" w:lastRowFirstColumn="0" w:lastRowLastColumn="0"/>
            <w:tcW w:w="8983" w:type="dxa"/>
            <w:tcBorders>
              <w:bottom w:val="single" w:color="auto" w:sz="4" w:space="0"/>
            </w:tcBorders>
            <w:tcMar/>
          </w:tcPr>
          <w:p w:rsidRPr="00E35EC5" w:rsidR="00E35EC5" w:rsidP="00E35EC5" w:rsidRDefault="00E35EC5" w14:paraId="0EC904BF" w14:textId="28742550">
            <w:pPr>
              <w:spacing w:after="0"/>
              <w:jc w:val="center"/>
              <w:cnfStyle w:val="100000000000" w:firstRow="1" w:lastRow="0" w:firstColumn="0" w:lastColumn="0" w:oddVBand="0" w:evenVBand="0" w:oddHBand="0" w:evenHBand="0" w:firstRowFirstColumn="0" w:firstRowLastColumn="0" w:lastRowFirstColumn="0" w:lastRowLastColumn="0"/>
              <w:rPr>
                <w:rFonts w:eastAsia="Batang" w:cs="Arial"/>
                <w:color w:val="auto"/>
                <w:sz w:val="22"/>
                <w:lang w:eastAsia="ko-KR"/>
              </w:rPr>
            </w:pPr>
            <w:bookmarkStart w:name="_Hlk144197048" w:id="0"/>
            <w:r w:rsidRPr="00E35EC5">
              <w:rPr>
                <w:rFonts w:eastAsia="Batang" w:cs="Arial"/>
                <w:color w:val="auto"/>
                <w:sz w:val="22"/>
                <w:lang w:eastAsia="ko-KR"/>
              </w:rPr>
              <w:t>Claim, Argument and Evidence Statements</w:t>
            </w:r>
            <w:bookmarkEnd w:id="0"/>
          </w:p>
        </w:tc>
      </w:tr>
      <w:tr w:rsidRPr="00797A43" w:rsidR="00E35EC5" w:rsidTr="3B6649F9" w14:paraId="3BE77DB1" w14:textId="77777777">
        <w:trPr>
          <w:trHeight w:val="699"/>
        </w:trPr>
        <w:tc>
          <w:tcPr>
            <w:cnfStyle w:val="001000000000" w:firstRow="0" w:lastRow="0" w:firstColumn="1" w:lastColumn="0" w:oddVBand="0" w:evenVBand="0" w:oddHBand="0" w:evenHBand="0" w:firstRowFirstColumn="0" w:firstRowLastColumn="0" w:lastRowFirstColumn="0" w:lastRowLastColumn="0"/>
            <w:tcW w:w="793" w:type="dxa"/>
            <w:tcBorders>
              <w:bottom w:val="single" w:color="auto" w:sz="4" w:space="0"/>
            </w:tcBorders>
            <w:tcMar/>
          </w:tcPr>
          <w:p w:rsidR="00E35EC5" w:rsidP="00E35EC5" w:rsidRDefault="00E35EC5" w14:paraId="30527670" w14:textId="77777777">
            <w:pPr>
              <w:spacing w:after="0"/>
              <w:jc w:val="center"/>
              <w:rPr>
                <w:rFonts w:eastAsia="Batang" w:cs="Arial"/>
                <w:color w:val="auto"/>
                <w:szCs w:val="20"/>
                <w:lang w:eastAsia="ko-KR"/>
              </w:rPr>
            </w:pPr>
          </w:p>
          <w:p w:rsidRPr="00E35EC5" w:rsidR="00E35EC5" w:rsidP="00E35EC5" w:rsidRDefault="00E35EC5" w14:paraId="1D59F514" w14:textId="10EB5CC4">
            <w:pPr>
              <w:spacing w:after="0"/>
              <w:jc w:val="center"/>
              <w:rPr>
                <w:rFonts w:eastAsia="Batang" w:cs="Arial"/>
                <w:b w:val="0"/>
                <w:bCs w:val="0"/>
                <w:color w:val="auto"/>
                <w:szCs w:val="20"/>
                <w:lang w:eastAsia="ko-KR"/>
              </w:rPr>
            </w:pPr>
            <w:r w:rsidRPr="00E35EC5">
              <w:rPr>
                <w:rFonts w:eastAsia="Batang" w:cs="Arial"/>
                <w:b w:val="0"/>
                <w:bCs w:val="0"/>
                <w:color w:val="auto"/>
                <w:szCs w:val="20"/>
                <w:lang w:eastAsia="ko-KR"/>
              </w:rPr>
              <w:t>1</w:t>
            </w:r>
          </w:p>
        </w:tc>
        <w:tc>
          <w:tcPr>
            <w:cnfStyle w:val="000000000000" w:firstRow="0" w:lastRow="0" w:firstColumn="0" w:lastColumn="0" w:oddVBand="0" w:evenVBand="0" w:oddHBand="0" w:evenHBand="0" w:firstRowFirstColumn="0" w:firstRowLastColumn="0" w:lastRowFirstColumn="0" w:lastRowLastColumn="0"/>
            <w:tcW w:w="8983" w:type="dxa"/>
            <w:tcBorders>
              <w:bottom w:val="single" w:color="auto" w:sz="4" w:space="0"/>
            </w:tcBorders>
            <w:tcMar/>
          </w:tcPr>
          <w:p w:rsidR="00A759BE" w:rsidP="008944D4" w:rsidRDefault="00A759BE" w14:paraId="1E48C43D" w14:textId="77777777">
            <w:pPr>
              <w:spacing w:after="0"/>
              <w:cnfStyle w:val="000000000000" w:firstRow="0" w:lastRow="0" w:firstColumn="0" w:lastColumn="0" w:oddVBand="0" w:evenVBand="0" w:oddHBand="0" w:evenHBand="0" w:firstRowFirstColumn="0" w:firstRowLastColumn="0" w:lastRowFirstColumn="0" w:lastRowLastColumn="0"/>
              <w:rPr>
                <w:rFonts w:eastAsia="Batang" w:cs="Arial"/>
                <w:color w:val="auto"/>
                <w:szCs w:val="20"/>
                <w:lang w:eastAsia="ko-KR"/>
              </w:rPr>
            </w:pPr>
          </w:p>
          <w:p w:rsidRPr="00E35EC5" w:rsidR="00E35EC5" w:rsidP="008944D4" w:rsidRDefault="00E35EC5" w14:paraId="73F5A5A9" w14:textId="52478F14">
            <w:pPr>
              <w:spacing w:after="0"/>
              <w:cnfStyle w:val="000000000000" w:firstRow="0" w:lastRow="0" w:firstColumn="0" w:lastColumn="0" w:oddVBand="0" w:evenVBand="0" w:oddHBand="0" w:evenHBand="0" w:firstRowFirstColumn="0" w:firstRowLastColumn="0" w:lastRowFirstColumn="0" w:lastRowLastColumn="0"/>
              <w:rPr>
                <w:rFonts w:eastAsia="Batang" w:cs="Arial"/>
                <w:color w:val="auto"/>
                <w:szCs w:val="20"/>
                <w:lang w:eastAsia="ko-KR"/>
              </w:rPr>
            </w:pPr>
            <w:r w:rsidRPr="00E35EC5">
              <w:rPr>
                <w:rFonts w:eastAsia="Batang" w:cs="Arial"/>
                <w:color w:val="auto"/>
                <w:szCs w:val="20"/>
                <w:lang w:eastAsia="ko-KR"/>
              </w:rPr>
              <w:t xml:space="preserve">The reduced aisle width and non-compliance with CS 25.815 and UK25.815a has no appreciable impact to </w:t>
            </w:r>
            <w:proofErr w:type="spellStart"/>
            <w:r w:rsidRPr="00E35EC5">
              <w:rPr>
                <w:rFonts w:eastAsia="Batang" w:cs="Arial"/>
                <w:color w:val="auto"/>
                <w:szCs w:val="20"/>
                <w:lang w:eastAsia="ko-KR"/>
              </w:rPr>
              <w:t>RtL</w:t>
            </w:r>
            <w:proofErr w:type="spellEnd"/>
            <w:r w:rsidRPr="00E35EC5">
              <w:rPr>
                <w:rFonts w:eastAsia="Batang" w:cs="Arial"/>
                <w:color w:val="auto"/>
                <w:szCs w:val="20"/>
                <w:lang w:eastAsia="ko-KR"/>
              </w:rPr>
              <w:t xml:space="preserve"> based on the ability of passengers to evacuate the aircraft in an emergency as per CS25.803 and UK25.803a.</w:t>
            </w:r>
          </w:p>
          <w:p w:rsidRPr="00E35EC5" w:rsidR="00E35EC5" w:rsidP="008944D4" w:rsidRDefault="00E35EC5" w14:paraId="2FF4A35A" w14:textId="4652DD03">
            <w:pPr>
              <w:spacing w:after="0"/>
              <w:cnfStyle w:val="000000000000" w:firstRow="0" w:lastRow="0" w:firstColumn="0" w:lastColumn="0" w:oddVBand="0" w:evenVBand="0" w:oddHBand="0" w:evenHBand="0" w:firstRowFirstColumn="0" w:firstRowLastColumn="0" w:lastRowFirstColumn="0" w:lastRowLastColumn="0"/>
              <w:rPr>
                <w:rFonts w:eastAsia="Batang" w:cs="Arial"/>
                <w:color w:val="auto"/>
                <w:szCs w:val="20"/>
                <w:lang w:eastAsia="ko-KR"/>
              </w:rPr>
            </w:pPr>
          </w:p>
        </w:tc>
      </w:tr>
      <w:tr w:rsidRPr="00797A43" w:rsidR="00E35EC5" w:rsidTr="3B6649F9" w14:paraId="5DCBC971" w14:textId="77777777">
        <w:tc>
          <w:tcPr>
            <w:cnfStyle w:val="001000000000" w:firstRow="0" w:lastRow="0" w:firstColumn="1" w:lastColumn="0" w:oddVBand="0" w:evenVBand="0" w:oddHBand="0" w:evenHBand="0" w:firstRowFirstColumn="0" w:firstRowLastColumn="0" w:lastRowFirstColumn="0" w:lastRowLastColumn="0"/>
            <w:tcW w:w="793" w:type="dxa"/>
            <w:tcBorders>
              <w:top w:val="single" w:color="auto" w:sz="4" w:space="0"/>
            </w:tcBorders>
            <w:tcMar/>
          </w:tcPr>
          <w:p w:rsidR="00E35EC5" w:rsidP="00E35EC5" w:rsidRDefault="00E35EC5" w14:paraId="0BB2AD33" w14:textId="77777777">
            <w:pPr>
              <w:tabs>
                <w:tab w:val="left" w:pos="1057"/>
              </w:tabs>
              <w:spacing w:after="0" w:line="259" w:lineRule="auto"/>
              <w:jc w:val="center"/>
              <w:rPr>
                <w:rFonts w:eastAsia="Arial" w:cs="Arial"/>
                <w:color w:val="000000" w:themeColor="text1"/>
                <w:szCs w:val="20"/>
              </w:rPr>
            </w:pPr>
          </w:p>
          <w:p w:rsidRPr="00E35EC5" w:rsidR="00E35EC5" w:rsidP="00E35EC5" w:rsidRDefault="00E35EC5" w14:paraId="043E7809" w14:textId="0A0C0F46">
            <w:pPr>
              <w:tabs>
                <w:tab w:val="left" w:pos="1057"/>
              </w:tabs>
              <w:spacing w:after="0" w:line="259" w:lineRule="auto"/>
              <w:jc w:val="center"/>
              <w:rPr>
                <w:rFonts w:eastAsia="Arial" w:cs="Arial"/>
                <w:b w:val="0"/>
                <w:bCs w:val="0"/>
                <w:color w:val="000000" w:themeColor="text1"/>
                <w:szCs w:val="20"/>
              </w:rPr>
            </w:pPr>
            <w:r w:rsidRPr="00E35EC5">
              <w:rPr>
                <w:rFonts w:eastAsia="Arial" w:cs="Arial"/>
                <w:b w:val="0"/>
                <w:bCs w:val="0"/>
                <w:color w:val="000000" w:themeColor="text1"/>
                <w:szCs w:val="20"/>
              </w:rPr>
              <w:t>2</w:t>
            </w:r>
          </w:p>
        </w:tc>
        <w:tc>
          <w:tcPr>
            <w:cnfStyle w:val="000000000000" w:firstRow="0" w:lastRow="0" w:firstColumn="0" w:lastColumn="0" w:oddVBand="0" w:evenVBand="0" w:oddHBand="0" w:evenHBand="0" w:firstRowFirstColumn="0" w:firstRowLastColumn="0" w:lastRowFirstColumn="0" w:lastRowLastColumn="0"/>
            <w:tcW w:w="8983" w:type="dxa"/>
            <w:tcBorders>
              <w:top w:val="single" w:color="auto" w:sz="4" w:space="0"/>
            </w:tcBorders>
            <w:tcMar/>
          </w:tcPr>
          <w:p w:rsidR="00A759BE" w:rsidP="008944D4" w:rsidRDefault="00A759BE" w14:paraId="54B57687" w14:textId="77777777">
            <w:pPr>
              <w:tabs>
                <w:tab w:val="left" w:pos="1057"/>
              </w:tabs>
              <w:spacing w:after="0" w:line="259"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Cs w:val="20"/>
              </w:rPr>
            </w:pPr>
          </w:p>
          <w:p w:rsidRPr="00E35EC5" w:rsidR="00E35EC5" w:rsidP="008944D4" w:rsidRDefault="00E35EC5" w14:paraId="202DDD99" w14:textId="21E120D6">
            <w:pPr>
              <w:tabs>
                <w:tab w:val="left" w:pos="1057"/>
              </w:tabs>
              <w:spacing w:after="0" w:line="259" w:lineRule="auto"/>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Cs w:val="20"/>
              </w:rPr>
            </w:pPr>
            <w:r w:rsidRPr="00E35EC5">
              <w:rPr>
                <w:rFonts w:eastAsia="Arial" w:cs="Arial"/>
                <w:color w:val="000000" w:themeColor="text1"/>
                <w:szCs w:val="20"/>
              </w:rPr>
              <w:t>The potential risk introduced by the non-compliant aisle width is mitigated through operating procedures in place by the DH chain, which include pre-flight briefing to inform the passengers of the reduced aisle width when exiting via the rear doors. Furthermore, military personnel are expected to behave in a more disciplined fashion than civilians in an emergency.</w:t>
            </w:r>
          </w:p>
          <w:p w:rsidR="00E35EC5" w:rsidP="008944D4" w:rsidRDefault="00E35EC5" w14:paraId="247AFCC6" w14:textId="77777777">
            <w:pPr>
              <w:tabs>
                <w:tab w:val="left" w:pos="1057"/>
              </w:tabs>
              <w:spacing w:after="0"/>
              <w:cnfStyle w:val="000000000000" w:firstRow="0" w:lastRow="0" w:firstColumn="0" w:lastColumn="0" w:oddVBand="0" w:evenVBand="0" w:oddHBand="0" w:evenHBand="0" w:firstRowFirstColumn="0" w:firstRowLastColumn="0" w:lastRowFirstColumn="0" w:lastRowLastColumn="0"/>
              <w:rPr>
                <w:rFonts w:eastAsia="Arial" w:cs="Arial"/>
                <w:color w:val="000000" w:themeColor="text1"/>
                <w:szCs w:val="20"/>
              </w:rPr>
            </w:pPr>
          </w:p>
          <w:p w:rsidRPr="00E35EC5" w:rsidR="00E35EC5" w:rsidP="008944D4" w:rsidRDefault="00E35EC5" w14:paraId="2B581187" w14:textId="6916A313">
            <w:pPr>
              <w:tabs>
                <w:tab w:val="left" w:pos="1057"/>
              </w:tabs>
              <w:spacing w:after="0"/>
              <w:cnfStyle w:val="000000000000" w:firstRow="0" w:lastRow="0" w:firstColumn="0" w:lastColumn="0" w:oddVBand="0" w:evenVBand="0" w:oddHBand="0" w:evenHBand="0" w:firstRowFirstColumn="0" w:firstRowLastColumn="0" w:lastRowFirstColumn="0" w:lastRowLastColumn="0"/>
              <w:rPr>
                <w:color w:val="auto"/>
              </w:rPr>
            </w:pPr>
            <w:r>
              <w:rPr>
                <w:rFonts w:eastAsia="Arial" w:cs="Arial"/>
                <w:color w:val="000000" w:themeColor="text1"/>
                <w:szCs w:val="20"/>
              </w:rPr>
              <w:t>T</w:t>
            </w:r>
            <w:r w:rsidRPr="00E35EC5">
              <w:rPr>
                <w:rFonts w:eastAsia="Arial" w:cs="Arial"/>
                <w:color w:val="000000" w:themeColor="text1"/>
                <w:szCs w:val="20"/>
              </w:rPr>
              <w:t xml:space="preserve">he </w:t>
            </w:r>
            <w:proofErr w:type="spellStart"/>
            <w:r w:rsidRPr="00E35EC5">
              <w:rPr>
                <w:rFonts w:eastAsia="Arial" w:cs="Arial"/>
                <w:color w:val="000000" w:themeColor="text1"/>
                <w:szCs w:val="20"/>
              </w:rPr>
              <w:t>TaK</w:t>
            </w:r>
            <w:proofErr w:type="spellEnd"/>
            <w:r w:rsidRPr="00E35EC5">
              <w:rPr>
                <w:rFonts w:eastAsia="Arial" w:cs="Arial"/>
                <w:color w:val="000000" w:themeColor="text1"/>
                <w:szCs w:val="20"/>
              </w:rPr>
              <w:t xml:space="preserve"> Fit limits the number of personnel to be on board (maximum of 54 passengers plus crew).</w:t>
            </w:r>
            <w:r w:rsidRPr="00E35EC5">
              <w:rPr>
                <w:color w:val="auto"/>
              </w:rPr>
              <w:t xml:space="preserve"> </w:t>
            </w:r>
          </w:p>
          <w:p w:rsidRPr="00E35EC5" w:rsidR="00E35EC5" w:rsidP="008944D4" w:rsidRDefault="00E35EC5" w14:paraId="3ACDD5F4" w14:textId="0D450185">
            <w:pPr>
              <w:tabs>
                <w:tab w:val="left" w:pos="1057"/>
              </w:tabs>
              <w:spacing w:after="0"/>
              <w:cnfStyle w:val="000000000000" w:firstRow="0" w:lastRow="0" w:firstColumn="0" w:lastColumn="0" w:oddVBand="0" w:evenVBand="0" w:oddHBand="0" w:evenHBand="0" w:firstRowFirstColumn="0" w:firstRowLastColumn="0" w:lastRowFirstColumn="0" w:lastRowLastColumn="0"/>
              <w:rPr>
                <w:color w:val="auto"/>
              </w:rPr>
            </w:pPr>
          </w:p>
        </w:tc>
      </w:tr>
      <w:tr w:rsidRPr="00797A43" w:rsidR="00E35EC5" w:rsidTr="3B6649F9" w14:paraId="03EBFEDE" w14:textId="77777777">
        <w:tc>
          <w:tcPr>
            <w:cnfStyle w:val="001000000000" w:firstRow="0" w:lastRow="0" w:firstColumn="1" w:lastColumn="0" w:oddVBand="0" w:evenVBand="0" w:oddHBand="0" w:evenHBand="0" w:firstRowFirstColumn="0" w:firstRowLastColumn="0" w:lastRowFirstColumn="0" w:lastRowLastColumn="0"/>
            <w:tcW w:w="793" w:type="dxa"/>
            <w:tcMar/>
          </w:tcPr>
          <w:p w:rsidR="00E35EC5" w:rsidP="00E35EC5" w:rsidRDefault="00E35EC5" w14:paraId="6EB152D2" w14:textId="77777777">
            <w:pPr>
              <w:spacing w:after="0"/>
              <w:jc w:val="center"/>
              <w:rPr>
                <w:color w:val="auto"/>
              </w:rPr>
            </w:pPr>
          </w:p>
          <w:p w:rsidRPr="00E35EC5" w:rsidR="00E35EC5" w:rsidP="00E35EC5" w:rsidRDefault="00E35EC5" w14:paraId="0222D461" w14:textId="791D28C0">
            <w:pPr>
              <w:spacing w:after="0"/>
              <w:jc w:val="center"/>
              <w:rPr>
                <w:b w:val="0"/>
                <w:bCs w:val="0"/>
                <w:color w:val="auto"/>
              </w:rPr>
            </w:pPr>
            <w:r w:rsidRPr="00E35EC5">
              <w:rPr>
                <w:b w:val="0"/>
                <w:bCs w:val="0"/>
                <w:color w:val="auto"/>
              </w:rPr>
              <w:t>3</w:t>
            </w:r>
          </w:p>
        </w:tc>
        <w:tc>
          <w:tcPr>
            <w:cnfStyle w:val="000000000000" w:firstRow="0" w:lastRow="0" w:firstColumn="0" w:lastColumn="0" w:oddVBand="0" w:evenVBand="0" w:oddHBand="0" w:evenHBand="0" w:firstRowFirstColumn="0" w:firstRowLastColumn="0" w:lastRowFirstColumn="0" w:lastRowLastColumn="0"/>
            <w:tcW w:w="8983" w:type="dxa"/>
            <w:tcMar/>
          </w:tcPr>
          <w:p w:rsidR="00A759BE" w:rsidP="00E35EC5" w:rsidRDefault="00A759BE" w14:paraId="6B075FCD" w14:textId="77777777">
            <w:pPr>
              <w:spacing w:after="0"/>
              <w:cnfStyle w:val="000000000000" w:firstRow="0" w:lastRow="0" w:firstColumn="0" w:lastColumn="0" w:oddVBand="0" w:evenVBand="0" w:oddHBand="0" w:evenHBand="0" w:firstRowFirstColumn="0" w:firstRowLastColumn="0" w:lastRowFirstColumn="0" w:lastRowLastColumn="0"/>
              <w:rPr>
                <w:color w:val="auto"/>
              </w:rPr>
            </w:pPr>
          </w:p>
          <w:p w:rsidR="00E35EC5" w:rsidP="00E35EC5" w:rsidRDefault="00E35EC5" w14:paraId="3329B93E" w14:textId="1B176195">
            <w:pPr>
              <w:spacing w:after="0"/>
              <w:cnfStyle w:val="000000000000" w:firstRow="0" w:lastRow="0" w:firstColumn="0" w:lastColumn="0" w:oddVBand="0" w:evenVBand="0" w:oddHBand="0" w:evenHBand="0" w:firstRowFirstColumn="0" w:firstRowLastColumn="0" w:lastRowFirstColumn="0" w:lastRowLastColumn="0"/>
              <w:rPr>
                <w:color w:val="auto"/>
              </w:rPr>
            </w:pPr>
            <w:r w:rsidRPr="00E35EC5">
              <w:rPr>
                <w:color w:val="auto"/>
              </w:rPr>
              <w:t>The Design Organization (DO) is a competent organization using recognised standards.</w:t>
            </w:r>
          </w:p>
          <w:p w:rsidRPr="00E35EC5" w:rsidR="00E35EC5" w:rsidP="00E35EC5" w:rsidRDefault="00E35EC5" w14:paraId="6DFBDBF9" w14:textId="3C200341">
            <w:pPr>
              <w:spacing w:after="0"/>
              <w:cnfStyle w:val="000000000000" w:firstRow="0" w:lastRow="0" w:firstColumn="0" w:lastColumn="0" w:oddVBand="0" w:evenVBand="0" w:oddHBand="0" w:evenHBand="0" w:firstRowFirstColumn="0" w:firstRowLastColumn="0" w:lastRowFirstColumn="0" w:lastRowLastColumn="0"/>
              <w:rPr>
                <w:color w:val="auto"/>
              </w:rPr>
            </w:pPr>
          </w:p>
        </w:tc>
      </w:tr>
      <w:tr w:rsidRPr="00797A43" w:rsidR="00E35EC5" w:rsidTr="3B6649F9" w14:paraId="6CA8E4DE" w14:textId="77777777">
        <w:tc>
          <w:tcPr>
            <w:cnfStyle w:val="001000000000" w:firstRow="0" w:lastRow="0" w:firstColumn="1" w:lastColumn="0" w:oddVBand="0" w:evenVBand="0" w:oddHBand="0" w:evenHBand="0" w:firstRowFirstColumn="0" w:firstRowLastColumn="0" w:lastRowFirstColumn="0" w:lastRowLastColumn="0"/>
            <w:tcW w:w="793" w:type="dxa"/>
            <w:tcMar/>
          </w:tcPr>
          <w:p w:rsidR="00E35EC5" w:rsidP="00E35EC5" w:rsidRDefault="00E35EC5" w14:paraId="427740FA" w14:textId="77777777">
            <w:pPr>
              <w:keepNext/>
              <w:spacing w:after="0"/>
              <w:jc w:val="center"/>
              <w:rPr>
                <w:rFonts w:eastAsia="Batang" w:cs="Arial"/>
                <w:color w:val="auto"/>
                <w:szCs w:val="20"/>
                <w:lang w:eastAsia="ko-KR"/>
              </w:rPr>
            </w:pPr>
          </w:p>
          <w:p w:rsidRPr="00E35EC5" w:rsidR="00E35EC5" w:rsidP="00E35EC5" w:rsidRDefault="00E35EC5" w14:paraId="0F94F55D" w14:textId="35E2377B">
            <w:pPr>
              <w:keepNext/>
              <w:spacing w:after="0"/>
              <w:jc w:val="center"/>
              <w:rPr>
                <w:rFonts w:eastAsia="Batang" w:cs="Arial"/>
                <w:b w:val="0"/>
                <w:bCs w:val="0"/>
                <w:color w:val="auto"/>
                <w:szCs w:val="20"/>
                <w:lang w:eastAsia="ko-KR"/>
              </w:rPr>
            </w:pPr>
            <w:r w:rsidRPr="00E35EC5">
              <w:rPr>
                <w:rFonts w:eastAsia="Batang" w:cs="Arial"/>
                <w:b w:val="0"/>
                <w:bCs w:val="0"/>
                <w:color w:val="auto"/>
                <w:szCs w:val="20"/>
                <w:lang w:eastAsia="ko-KR"/>
              </w:rPr>
              <w:t>4</w:t>
            </w:r>
          </w:p>
        </w:tc>
        <w:tc>
          <w:tcPr>
            <w:cnfStyle w:val="000000000000" w:firstRow="0" w:lastRow="0" w:firstColumn="0" w:lastColumn="0" w:oddVBand="0" w:evenVBand="0" w:oddHBand="0" w:evenHBand="0" w:firstRowFirstColumn="0" w:firstRowLastColumn="0" w:lastRowFirstColumn="0" w:lastRowLastColumn="0"/>
            <w:tcW w:w="8983" w:type="dxa"/>
            <w:tcMar/>
          </w:tcPr>
          <w:p w:rsidR="00A759BE" w:rsidP="008944D4" w:rsidRDefault="00A759BE" w14:paraId="4ECC5A2F" w14:textId="77777777">
            <w:pPr>
              <w:keepNext/>
              <w:spacing w:after="0"/>
              <w:cnfStyle w:val="000000000000" w:firstRow="0" w:lastRow="0" w:firstColumn="0" w:lastColumn="0" w:oddVBand="0" w:evenVBand="0" w:oddHBand="0" w:evenHBand="0" w:firstRowFirstColumn="0" w:firstRowLastColumn="0" w:lastRowFirstColumn="0" w:lastRowLastColumn="0"/>
              <w:rPr>
                <w:rFonts w:eastAsia="Batang" w:cs="Arial"/>
                <w:color w:val="auto"/>
                <w:szCs w:val="20"/>
                <w:lang w:eastAsia="ko-KR"/>
              </w:rPr>
            </w:pPr>
          </w:p>
          <w:p w:rsidRPr="00E35EC5" w:rsidR="00E35EC5" w:rsidP="008944D4" w:rsidRDefault="00E35EC5" w14:paraId="0F9D2DCB" w14:textId="2BB16069">
            <w:pPr>
              <w:keepNext/>
              <w:spacing w:after="0"/>
              <w:cnfStyle w:val="000000000000" w:firstRow="0" w:lastRow="0" w:firstColumn="0" w:lastColumn="0" w:oddVBand="0" w:evenVBand="0" w:oddHBand="0" w:evenHBand="0" w:firstRowFirstColumn="0" w:firstRowLastColumn="0" w:lastRowFirstColumn="0" w:lastRowLastColumn="0"/>
              <w:rPr>
                <w:rFonts w:eastAsia="Batang" w:cs="Arial"/>
                <w:color w:val="auto"/>
                <w:szCs w:val="20"/>
                <w:lang w:eastAsia="ko-KR"/>
              </w:rPr>
            </w:pPr>
            <w:r w:rsidRPr="00E35EC5">
              <w:rPr>
                <w:rFonts w:eastAsia="Batang" w:cs="Arial"/>
                <w:color w:val="auto"/>
                <w:szCs w:val="20"/>
                <w:lang w:eastAsia="ko-KR"/>
              </w:rPr>
              <w:t>The DO has produced a design to meet the customer requirement that has resulted in a non-compliance. All other aspects covered by the design change has been designed to meet approved and recognised standards.</w:t>
            </w:r>
          </w:p>
          <w:p w:rsidRPr="00E35EC5" w:rsidR="00E35EC5" w:rsidP="008944D4" w:rsidRDefault="00E35EC5" w14:paraId="1BF27F7E" w14:textId="77777777">
            <w:pPr>
              <w:keepNext/>
              <w:spacing w:after="0"/>
              <w:cnfStyle w:val="000000000000" w:firstRow="0" w:lastRow="0" w:firstColumn="0" w:lastColumn="0" w:oddVBand="0" w:evenVBand="0" w:oddHBand="0" w:evenHBand="0" w:firstRowFirstColumn="0" w:firstRowLastColumn="0" w:lastRowFirstColumn="0" w:lastRowLastColumn="0"/>
              <w:rPr>
                <w:rFonts w:eastAsia="Batang" w:cs="Arial"/>
                <w:color w:val="auto"/>
                <w:szCs w:val="20"/>
                <w:lang w:eastAsia="ko-KR"/>
              </w:rPr>
            </w:pPr>
          </w:p>
          <w:p w:rsidRPr="00E35EC5" w:rsidR="00E35EC5" w:rsidP="008944D4" w:rsidRDefault="00E35EC5" w14:paraId="7D90D9BC" w14:textId="4683A4A5">
            <w:pPr>
              <w:spacing w:after="0"/>
              <w:cnfStyle w:val="000000000000" w:firstRow="0" w:lastRow="0" w:firstColumn="0" w:lastColumn="0" w:oddVBand="0" w:evenVBand="0" w:oddHBand="0" w:evenHBand="0" w:firstRowFirstColumn="0" w:firstRowLastColumn="0" w:lastRowFirstColumn="0" w:lastRowLastColumn="0"/>
              <w:rPr>
                <w:rFonts w:eastAsia="Batang" w:cs="Arial"/>
                <w:color w:val="auto"/>
                <w:lang w:eastAsia="ko-KR"/>
              </w:rPr>
            </w:pPr>
            <w:r w:rsidRPr="3B6649F9" w:rsidR="00E35EC5">
              <w:rPr>
                <w:rFonts w:eastAsia="Batang" w:cs="Arial"/>
                <w:b w:val="1"/>
                <w:bCs w:val="1"/>
                <w:color w:val="auto"/>
                <w:lang w:eastAsia="ko-KR"/>
              </w:rPr>
              <w:t>Ref. 001</w:t>
            </w:r>
            <w:r w:rsidRPr="3B6649F9" w:rsidR="285CD28E">
              <w:rPr>
                <w:rFonts w:eastAsia="Batang" w:cs="Arial"/>
                <w:b w:val="1"/>
                <w:bCs w:val="1"/>
                <w:color w:val="auto"/>
                <w:lang w:eastAsia="ko-KR"/>
              </w:rPr>
              <w:t>:</w:t>
            </w:r>
            <w:r w:rsidRPr="3B6649F9" w:rsidR="00E35EC5">
              <w:rPr>
                <w:rFonts w:eastAsia="Batang" w:cs="Arial"/>
                <w:color w:val="auto"/>
                <w:lang w:eastAsia="ko-KR"/>
              </w:rPr>
              <w:t xml:space="preserve"> DO Design Safety Summary.</w:t>
            </w:r>
          </w:p>
          <w:p w:rsidRPr="00E35EC5" w:rsidR="00E35EC5" w:rsidP="008944D4" w:rsidRDefault="00E35EC5" w14:paraId="4111C7D6" w14:textId="13F37309">
            <w:pPr>
              <w:spacing w:after="0"/>
              <w:cnfStyle w:val="000000000000" w:firstRow="0" w:lastRow="0" w:firstColumn="0" w:lastColumn="0" w:oddVBand="0" w:evenVBand="0" w:oddHBand="0" w:evenHBand="0" w:firstRowFirstColumn="0" w:firstRowLastColumn="0" w:lastRowFirstColumn="0" w:lastRowLastColumn="0"/>
              <w:rPr>
                <w:color w:val="auto"/>
              </w:rPr>
            </w:pPr>
          </w:p>
        </w:tc>
      </w:tr>
      <w:tr w:rsidRPr="00797A43" w:rsidR="00E35EC5" w:rsidTr="3B6649F9" w14:paraId="44D76FDE" w14:textId="77777777">
        <w:tc>
          <w:tcPr>
            <w:cnfStyle w:val="001000000000" w:firstRow="0" w:lastRow="0" w:firstColumn="1" w:lastColumn="0" w:oddVBand="0" w:evenVBand="0" w:oddHBand="0" w:evenHBand="0" w:firstRowFirstColumn="0" w:firstRowLastColumn="0" w:lastRowFirstColumn="0" w:lastRowLastColumn="0"/>
            <w:tcW w:w="793" w:type="dxa"/>
            <w:tcMar/>
          </w:tcPr>
          <w:p w:rsidR="00E35EC5" w:rsidP="00E35EC5" w:rsidRDefault="00E35EC5" w14:paraId="70455DE5" w14:textId="77777777">
            <w:pPr>
              <w:keepNext/>
              <w:spacing w:after="0"/>
              <w:jc w:val="center"/>
              <w:rPr>
                <w:color w:val="auto"/>
              </w:rPr>
            </w:pPr>
          </w:p>
          <w:p w:rsidRPr="00E35EC5" w:rsidR="00E35EC5" w:rsidP="00E35EC5" w:rsidRDefault="00E35EC5" w14:paraId="696BE148" w14:textId="41F1B1F8">
            <w:pPr>
              <w:keepNext/>
              <w:spacing w:after="0"/>
              <w:jc w:val="center"/>
              <w:rPr>
                <w:b w:val="0"/>
                <w:bCs w:val="0"/>
                <w:color w:val="auto"/>
              </w:rPr>
            </w:pPr>
            <w:r w:rsidRPr="00E35EC5">
              <w:rPr>
                <w:b w:val="0"/>
                <w:bCs w:val="0"/>
                <w:color w:val="auto"/>
              </w:rPr>
              <w:t>5</w:t>
            </w:r>
          </w:p>
        </w:tc>
        <w:tc>
          <w:tcPr>
            <w:cnfStyle w:val="000000000000" w:firstRow="0" w:lastRow="0" w:firstColumn="0" w:lastColumn="0" w:oddVBand="0" w:evenVBand="0" w:oddHBand="0" w:evenHBand="0" w:firstRowFirstColumn="0" w:firstRowLastColumn="0" w:lastRowFirstColumn="0" w:lastRowLastColumn="0"/>
            <w:tcW w:w="8983" w:type="dxa"/>
            <w:tcMar/>
          </w:tcPr>
          <w:p w:rsidR="00A759BE" w:rsidP="002A6FDE" w:rsidRDefault="00A759BE" w14:paraId="6BFC6310" w14:textId="77777777">
            <w:pPr>
              <w:keepNext/>
              <w:spacing w:after="0"/>
              <w:cnfStyle w:val="000000000000" w:firstRow="0" w:lastRow="0" w:firstColumn="0" w:lastColumn="0" w:oddVBand="0" w:evenVBand="0" w:oddHBand="0" w:evenHBand="0" w:firstRowFirstColumn="0" w:firstRowLastColumn="0" w:lastRowFirstColumn="0" w:lastRowLastColumn="0"/>
              <w:rPr>
                <w:color w:val="auto"/>
              </w:rPr>
            </w:pPr>
          </w:p>
          <w:p w:rsidRPr="00E35EC5" w:rsidR="00E35EC5" w:rsidP="002A6FDE" w:rsidRDefault="00E35EC5" w14:paraId="26610692" w14:textId="4C1F6898">
            <w:pPr>
              <w:keepNext/>
              <w:spacing w:after="0"/>
              <w:cnfStyle w:val="000000000000" w:firstRow="0" w:lastRow="0" w:firstColumn="0" w:lastColumn="0" w:oddVBand="0" w:evenVBand="0" w:oddHBand="0" w:evenHBand="0" w:firstRowFirstColumn="0" w:firstRowLastColumn="0" w:lastRowFirstColumn="0" w:lastRowLastColumn="0"/>
              <w:rPr>
                <w:color w:val="auto"/>
              </w:rPr>
            </w:pPr>
            <w:r w:rsidRPr="00E35EC5">
              <w:rPr>
                <w:color w:val="auto"/>
              </w:rPr>
              <w:t>Compliance with Emergency Evacuation requirements Def Stan 00-970 Part 5 Sect 2.4 Sub Part D, Clauses CS25.803 and UK25.803a has been demonstrated successfully.</w:t>
            </w:r>
          </w:p>
          <w:p w:rsidRPr="00E35EC5" w:rsidR="00E35EC5" w:rsidP="002A6FDE" w:rsidRDefault="00E35EC5" w14:paraId="7345D47F" w14:textId="77777777">
            <w:pPr>
              <w:keepNext/>
              <w:spacing w:after="0"/>
              <w:cnfStyle w:val="000000000000" w:firstRow="0" w:lastRow="0" w:firstColumn="0" w:lastColumn="0" w:oddVBand="0" w:evenVBand="0" w:oddHBand="0" w:evenHBand="0" w:firstRowFirstColumn="0" w:firstRowLastColumn="0" w:lastRowFirstColumn="0" w:lastRowLastColumn="0"/>
              <w:rPr>
                <w:color w:val="auto"/>
              </w:rPr>
            </w:pPr>
          </w:p>
          <w:p w:rsidRPr="00E35EC5" w:rsidR="00E35EC5" w:rsidP="002A6FDE" w:rsidRDefault="00E35EC5" w14:paraId="58F5F496" w14:textId="77777777">
            <w:pPr>
              <w:keepNext/>
              <w:spacing w:after="0"/>
              <w:cnfStyle w:val="000000000000" w:firstRow="0" w:lastRow="0" w:firstColumn="0" w:lastColumn="0" w:oddVBand="0" w:evenVBand="0" w:oddHBand="0" w:evenHBand="0" w:firstRowFirstColumn="0" w:firstRowLastColumn="0" w:lastRowFirstColumn="0" w:lastRowLastColumn="0"/>
              <w:rPr>
                <w:color w:val="auto"/>
              </w:rPr>
            </w:pPr>
            <w:r w:rsidRPr="00E35EC5">
              <w:rPr>
                <w:color w:val="auto"/>
              </w:rPr>
              <w:t>Conditions for the emergency evacuation demonstration were as follows:</w:t>
            </w:r>
          </w:p>
          <w:p w:rsidRPr="00E35EC5" w:rsidR="00E35EC5" w:rsidP="002A6FDE" w:rsidRDefault="00E35EC5" w14:paraId="6EB5006C" w14:textId="77777777">
            <w:pPr>
              <w:keepNext/>
              <w:spacing w:after="0"/>
              <w:cnfStyle w:val="000000000000" w:firstRow="0" w:lastRow="0" w:firstColumn="0" w:lastColumn="0" w:oddVBand="0" w:evenVBand="0" w:oddHBand="0" w:evenHBand="0" w:firstRowFirstColumn="0" w:firstRowLastColumn="0" w:lastRowFirstColumn="0" w:lastRowLastColumn="0"/>
              <w:rPr>
                <w:color w:val="auto"/>
              </w:rPr>
            </w:pPr>
          </w:p>
          <w:p w:rsidRPr="00E35EC5" w:rsidR="00E35EC5" w:rsidP="005F1202" w:rsidRDefault="00E35EC5" w14:paraId="30DE1896" w14:textId="0F6F5D82">
            <w:pPr>
              <w:keepNext/>
              <w:spacing w:after="0"/>
              <w:ind w:left="113"/>
              <w:cnfStyle w:val="000000000000" w:firstRow="0" w:lastRow="0" w:firstColumn="0" w:lastColumn="0" w:oddVBand="0" w:evenVBand="0" w:oddHBand="0" w:evenHBand="0" w:firstRowFirstColumn="0" w:firstRowLastColumn="0" w:lastRowFirstColumn="0" w:lastRowLastColumn="0"/>
              <w:rPr>
                <w:color w:val="auto"/>
              </w:rPr>
            </w:pPr>
            <w:r w:rsidRPr="00E35EC5">
              <w:rPr>
                <w:color w:val="auto"/>
              </w:rPr>
              <w:t>Full complement of 54 passengers and crew.</w:t>
            </w:r>
          </w:p>
          <w:p w:rsidRPr="00E35EC5" w:rsidR="00E35EC5" w:rsidP="005F1202" w:rsidRDefault="00E35EC5" w14:paraId="5361F4F4" w14:textId="77777777">
            <w:pPr>
              <w:keepNext/>
              <w:spacing w:after="0"/>
              <w:ind w:left="113"/>
              <w:cnfStyle w:val="000000000000" w:firstRow="0" w:lastRow="0" w:firstColumn="0" w:lastColumn="0" w:oddVBand="0" w:evenVBand="0" w:oddHBand="0" w:evenHBand="0" w:firstRowFirstColumn="0" w:firstRowLastColumn="0" w:lastRowFirstColumn="0" w:lastRowLastColumn="0"/>
              <w:rPr>
                <w:color w:val="auto"/>
              </w:rPr>
            </w:pPr>
          </w:p>
          <w:p w:rsidRPr="00E35EC5" w:rsidR="00E35EC5" w:rsidP="005F1202" w:rsidRDefault="00E35EC5" w14:paraId="6FFF12E6" w14:textId="29A88359">
            <w:pPr>
              <w:keepNext/>
              <w:spacing w:after="0"/>
              <w:ind w:left="113"/>
              <w:cnfStyle w:val="000000000000" w:firstRow="0" w:lastRow="0" w:firstColumn="0" w:lastColumn="0" w:oddVBand="0" w:evenVBand="0" w:oddHBand="0" w:evenHBand="0" w:firstRowFirstColumn="0" w:firstRowLastColumn="0" w:lastRowFirstColumn="0" w:lastRowLastColumn="0"/>
              <w:rPr>
                <w:color w:val="auto"/>
              </w:rPr>
            </w:pPr>
            <w:r w:rsidRPr="00E35EC5">
              <w:rPr>
                <w:color w:val="auto"/>
              </w:rPr>
              <w:t>‘Worst Case’ conditions were assessed - Two forward emergency doors were unavailable. All evacuated via the rear emergency doors.</w:t>
            </w:r>
          </w:p>
          <w:p w:rsidRPr="00E35EC5" w:rsidR="00E35EC5" w:rsidP="005F1202" w:rsidRDefault="00E35EC5" w14:paraId="2784EEBA" w14:textId="77777777">
            <w:pPr>
              <w:keepNext/>
              <w:spacing w:after="0"/>
              <w:ind w:left="113"/>
              <w:cnfStyle w:val="000000000000" w:firstRow="0" w:lastRow="0" w:firstColumn="0" w:lastColumn="0" w:oddVBand="0" w:evenVBand="0" w:oddHBand="0" w:evenHBand="0" w:firstRowFirstColumn="0" w:firstRowLastColumn="0" w:lastRowFirstColumn="0" w:lastRowLastColumn="0"/>
              <w:rPr>
                <w:color w:val="auto"/>
              </w:rPr>
            </w:pPr>
          </w:p>
          <w:p w:rsidRPr="00E35EC5" w:rsidR="00E35EC5" w:rsidP="005F1202" w:rsidRDefault="00E35EC5" w14:paraId="31C72213" w14:textId="77777777">
            <w:pPr>
              <w:keepNext/>
              <w:spacing w:after="0"/>
              <w:ind w:left="113"/>
              <w:cnfStyle w:val="000000000000" w:firstRow="0" w:lastRow="0" w:firstColumn="0" w:lastColumn="0" w:oddVBand="0" w:evenVBand="0" w:oddHBand="0" w:evenHBand="0" w:firstRowFirstColumn="0" w:firstRowLastColumn="0" w:lastRowFirstColumn="0" w:lastRowLastColumn="0"/>
              <w:rPr>
                <w:color w:val="auto"/>
              </w:rPr>
            </w:pPr>
            <w:r w:rsidRPr="00E35EC5">
              <w:rPr>
                <w:color w:val="auto"/>
              </w:rPr>
              <w:t xml:space="preserve">All passengers and crew wore body armour and helmets, simulating an approach to a hostile airfield. </w:t>
            </w:r>
          </w:p>
          <w:p w:rsidRPr="00E35EC5" w:rsidR="00E35EC5" w:rsidP="002A6FDE" w:rsidRDefault="00E35EC5" w14:paraId="3F72F7D6" w14:textId="77777777">
            <w:pPr>
              <w:keepNext/>
              <w:spacing w:after="0"/>
              <w:cnfStyle w:val="000000000000" w:firstRow="0" w:lastRow="0" w:firstColumn="0" w:lastColumn="0" w:oddVBand="0" w:evenVBand="0" w:oddHBand="0" w:evenHBand="0" w:firstRowFirstColumn="0" w:firstRowLastColumn="0" w:lastRowFirstColumn="0" w:lastRowLastColumn="0"/>
              <w:rPr>
                <w:color w:val="auto"/>
              </w:rPr>
            </w:pPr>
          </w:p>
          <w:p w:rsidR="00E35EC5" w:rsidP="002A6FDE" w:rsidRDefault="00E35EC5" w14:paraId="692ABFFB" w14:textId="77777777">
            <w:pPr>
              <w:keepNext/>
              <w:spacing w:after="0"/>
              <w:cnfStyle w:val="000000000000" w:firstRow="0" w:lastRow="0" w:firstColumn="0" w:lastColumn="0" w:oddVBand="0" w:evenVBand="0" w:oddHBand="0" w:evenHBand="0" w:firstRowFirstColumn="0" w:firstRowLastColumn="0" w:lastRowFirstColumn="0" w:lastRowLastColumn="0"/>
              <w:rPr>
                <w:color w:val="auto"/>
              </w:rPr>
            </w:pPr>
            <w:r w:rsidRPr="00E35EC5">
              <w:rPr>
                <w:color w:val="auto"/>
              </w:rPr>
              <w:t xml:space="preserve">The evacuation took less than 90 seconds and consequently the requirements of CS 25.803 and UK 25.803a are complied with. </w:t>
            </w:r>
          </w:p>
          <w:p w:rsidRPr="00E35EC5" w:rsidR="00E35EC5" w:rsidP="3B6649F9" w:rsidRDefault="00E35EC5" w14:noSpellErr="1" w14:paraId="15E8E328" w14:textId="5C99E3D9">
            <w:pPr>
              <w:keepNext w:val="1"/>
              <w:spacing w:after="0"/>
              <w:cnfStyle w:val="000000000000" w:firstRow="0" w:lastRow="0" w:firstColumn="0" w:lastColumn="0" w:oddVBand="0" w:evenVBand="0" w:oddHBand="0" w:evenHBand="0" w:firstRowFirstColumn="0" w:firstRowLastColumn="0" w:lastRowFirstColumn="0" w:lastRowLastColumn="0"/>
              <w:rPr>
                <w:color w:val="auto"/>
              </w:rPr>
            </w:pPr>
          </w:p>
          <w:p w:rsidRPr="00E35EC5" w:rsidR="00E35EC5" w:rsidP="3B6649F9" w:rsidRDefault="00E35EC5" w14:paraId="389AAAC7" w14:textId="0ED3F09C">
            <w:pPr>
              <w:pStyle w:val="Normal"/>
              <w:keepNext w:val="1"/>
              <w:spacing w:after="0"/>
              <w:cnfStyle w:val="000000000000" w:firstRow="0" w:lastRow="0" w:firstColumn="0" w:lastColumn="0" w:oddVBand="0" w:evenVBand="0" w:oddHBand="0" w:evenHBand="0" w:firstRowFirstColumn="0" w:firstRowLastColumn="0" w:lastRowFirstColumn="0" w:lastRowLastColumn="0"/>
              <w:rPr>
                <w:color w:val="auto"/>
              </w:rPr>
            </w:pPr>
            <w:r w:rsidRPr="3B6649F9" w:rsidR="7C937B3D">
              <w:rPr>
                <w:b w:val="1"/>
                <w:bCs w:val="1"/>
                <w:color w:val="auto"/>
              </w:rPr>
              <w:t>Ref. 004</w:t>
            </w:r>
            <w:r w:rsidRPr="3B6649F9" w:rsidR="1F7A3C7E">
              <w:rPr>
                <w:b w:val="1"/>
                <w:bCs w:val="1"/>
                <w:color w:val="auto"/>
              </w:rPr>
              <w:t>:</w:t>
            </w:r>
            <w:r w:rsidRPr="3B6649F9" w:rsidR="7C937B3D">
              <w:rPr>
                <w:color w:val="auto"/>
              </w:rPr>
              <w:t xml:space="preserve"> RAFCAM C-18 Emergency Evacuation Trials Report</w:t>
            </w:r>
          </w:p>
        </w:tc>
      </w:tr>
      <w:tr w:rsidRPr="00797A43" w:rsidR="00E35EC5" w:rsidTr="3B6649F9" w14:paraId="536CA093" w14:textId="77777777">
        <w:tc>
          <w:tcPr>
            <w:cnfStyle w:val="001000000000" w:firstRow="0" w:lastRow="0" w:firstColumn="1" w:lastColumn="0" w:oddVBand="0" w:evenVBand="0" w:oddHBand="0" w:evenHBand="0" w:firstRowFirstColumn="0" w:firstRowLastColumn="0" w:lastRowFirstColumn="0" w:lastRowLastColumn="0"/>
            <w:tcW w:w="793" w:type="dxa"/>
            <w:tcBorders>
              <w:bottom w:val="single" w:color="auto" w:sz="4" w:space="0"/>
            </w:tcBorders>
            <w:tcMar/>
          </w:tcPr>
          <w:p w:rsidR="00E35EC5" w:rsidP="00E35EC5" w:rsidRDefault="00E35EC5" w14:paraId="2AD91E46" w14:textId="77777777">
            <w:pPr>
              <w:keepNext/>
              <w:spacing w:after="0"/>
              <w:jc w:val="center"/>
              <w:rPr>
                <w:color w:val="auto"/>
              </w:rPr>
            </w:pPr>
          </w:p>
          <w:p w:rsidRPr="00E35EC5" w:rsidR="00E35EC5" w:rsidDel="0083150E" w:rsidP="00E35EC5" w:rsidRDefault="00E35EC5" w14:paraId="443E0996" w14:textId="060C8F10">
            <w:pPr>
              <w:keepNext/>
              <w:spacing w:after="0"/>
              <w:jc w:val="center"/>
              <w:rPr>
                <w:b w:val="0"/>
                <w:bCs w:val="0"/>
                <w:color w:val="auto"/>
              </w:rPr>
            </w:pPr>
            <w:r w:rsidRPr="00E35EC5">
              <w:rPr>
                <w:b w:val="0"/>
                <w:bCs w:val="0"/>
                <w:color w:val="auto"/>
              </w:rPr>
              <w:t>6</w:t>
            </w:r>
          </w:p>
        </w:tc>
        <w:tc>
          <w:tcPr>
            <w:cnfStyle w:val="000000000000" w:firstRow="0" w:lastRow="0" w:firstColumn="0" w:lastColumn="0" w:oddVBand="0" w:evenVBand="0" w:oddHBand="0" w:evenHBand="0" w:firstRowFirstColumn="0" w:firstRowLastColumn="0" w:lastRowFirstColumn="0" w:lastRowLastColumn="0"/>
            <w:tcW w:w="8983" w:type="dxa"/>
            <w:tcBorders>
              <w:bottom w:val="single" w:color="auto" w:sz="4" w:space="0"/>
            </w:tcBorders>
            <w:tcMar/>
          </w:tcPr>
          <w:p w:rsidR="00A759BE" w:rsidP="00E35EC5" w:rsidRDefault="00A759BE" w14:paraId="1B027C62" w14:textId="77777777">
            <w:pPr>
              <w:keepNext/>
              <w:spacing w:after="0"/>
              <w:cnfStyle w:val="000000000000" w:firstRow="0" w:lastRow="0" w:firstColumn="0" w:lastColumn="0" w:oddVBand="0" w:evenVBand="0" w:oddHBand="0" w:evenHBand="0" w:firstRowFirstColumn="0" w:firstRowLastColumn="0" w:lastRowFirstColumn="0" w:lastRowLastColumn="0"/>
              <w:rPr>
                <w:color w:val="auto"/>
              </w:rPr>
            </w:pPr>
          </w:p>
          <w:p w:rsidR="00E35EC5" w:rsidP="00E35EC5" w:rsidRDefault="00E35EC5" w14:paraId="4D307E7E" w14:textId="14304638">
            <w:pPr>
              <w:keepNext/>
              <w:spacing w:after="0"/>
              <w:cnfStyle w:val="000000000000" w:firstRow="0" w:lastRow="0" w:firstColumn="0" w:lastColumn="0" w:oddVBand="0" w:evenVBand="0" w:oddHBand="0" w:evenHBand="0" w:firstRowFirstColumn="0" w:firstRowLastColumn="0" w:lastRowFirstColumn="0" w:lastRowLastColumn="0"/>
              <w:rPr>
                <w:color w:val="auto"/>
              </w:rPr>
            </w:pPr>
            <w:r w:rsidRPr="00E35EC5" w:rsidDel="0083150E">
              <w:rPr>
                <w:color w:val="auto"/>
              </w:rPr>
              <w:t>A</w:t>
            </w:r>
            <w:r w:rsidRPr="00E35EC5">
              <w:rPr>
                <w:color w:val="auto"/>
              </w:rPr>
              <w:t xml:space="preserve"> </w:t>
            </w:r>
            <w:r w:rsidRPr="00E35EC5" w:rsidDel="0083150E">
              <w:rPr>
                <w:color w:val="auto"/>
              </w:rPr>
              <w:t>comprehensive Safety Assessment supports this design change</w:t>
            </w:r>
            <w:r w:rsidRPr="00E35EC5">
              <w:rPr>
                <w:color w:val="auto"/>
              </w:rPr>
              <w:t>.</w:t>
            </w:r>
          </w:p>
          <w:p w:rsidRPr="00E35EC5" w:rsidR="00E35EC5" w:rsidP="00E35EC5" w:rsidRDefault="00E35EC5" w14:paraId="4762A9DF" w14:textId="7DD771AA">
            <w:pPr>
              <w:keepNext/>
              <w:spacing w:after="0"/>
              <w:cnfStyle w:val="000000000000" w:firstRow="0" w:lastRow="0" w:firstColumn="0" w:lastColumn="0" w:oddVBand="0" w:evenVBand="0" w:oddHBand="0" w:evenHBand="0" w:firstRowFirstColumn="0" w:firstRowLastColumn="0" w:lastRowFirstColumn="0" w:lastRowLastColumn="0"/>
              <w:rPr>
                <w:color w:val="auto"/>
              </w:rPr>
            </w:pPr>
          </w:p>
        </w:tc>
      </w:tr>
      <w:tr w:rsidRPr="00797A43" w:rsidR="00E35EC5" w:rsidTr="3B6649F9" w14:paraId="11C9195E" w14:textId="77777777">
        <w:tc>
          <w:tcPr>
            <w:cnfStyle w:val="001000000000" w:firstRow="0" w:lastRow="0" w:firstColumn="1" w:lastColumn="0" w:oddVBand="0" w:evenVBand="0" w:oddHBand="0" w:evenHBand="0" w:firstRowFirstColumn="0" w:firstRowLastColumn="0" w:lastRowFirstColumn="0" w:lastRowLastColumn="0"/>
            <w:tcW w:w="793" w:type="dxa"/>
            <w:tcBorders>
              <w:top w:val="single" w:color="auto" w:sz="4" w:space="0"/>
            </w:tcBorders>
            <w:tcMar/>
          </w:tcPr>
          <w:p w:rsidR="00E35EC5" w:rsidP="00E35EC5" w:rsidRDefault="00E35EC5" w14:paraId="73764FE4" w14:textId="77777777">
            <w:pPr>
              <w:keepNext/>
              <w:spacing w:after="0"/>
              <w:jc w:val="center"/>
              <w:rPr>
                <w:rFonts w:eastAsia="Batang" w:cs="Arial"/>
                <w:color w:val="auto"/>
                <w:szCs w:val="20"/>
                <w:lang w:eastAsia="ko-KR"/>
              </w:rPr>
            </w:pPr>
          </w:p>
          <w:p w:rsidRPr="00E35EC5" w:rsidR="00E35EC5" w:rsidP="00E35EC5" w:rsidRDefault="00E35EC5" w14:paraId="4D1D4AEC" w14:textId="5992E55F">
            <w:pPr>
              <w:keepNext/>
              <w:spacing w:after="0"/>
              <w:jc w:val="center"/>
              <w:rPr>
                <w:rFonts w:eastAsia="Batang" w:cs="Arial"/>
                <w:b w:val="0"/>
                <w:bCs w:val="0"/>
                <w:color w:val="auto"/>
                <w:szCs w:val="20"/>
                <w:lang w:eastAsia="ko-KR"/>
              </w:rPr>
            </w:pPr>
            <w:r w:rsidRPr="00E35EC5">
              <w:rPr>
                <w:rFonts w:eastAsia="Batang" w:cs="Arial"/>
                <w:b w:val="0"/>
                <w:bCs w:val="0"/>
                <w:color w:val="auto"/>
                <w:szCs w:val="20"/>
                <w:lang w:eastAsia="ko-KR"/>
              </w:rPr>
              <w:t>7</w:t>
            </w:r>
          </w:p>
        </w:tc>
        <w:tc>
          <w:tcPr>
            <w:cnfStyle w:val="000000000000" w:firstRow="0" w:lastRow="0" w:firstColumn="0" w:lastColumn="0" w:oddVBand="0" w:evenVBand="0" w:oddHBand="0" w:evenHBand="0" w:firstRowFirstColumn="0" w:firstRowLastColumn="0" w:lastRowFirstColumn="0" w:lastRowLastColumn="0"/>
            <w:tcW w:w="8983" w:type="dxa"/>
            <w:tcBorders>
              <w:top w:val="single" w:color="auto" w:sz="4" w:space="0"/>
            </w:tcBorders>
            <w:tcMar/>
          </w:tcPr>
          <w:p w:rsidR="00A759BE" w:rsidP="00E35EC5" w:rsidRDefault="00A759BE" w14:paraId="58E067F4" w14:textId="77777777">
            <w:pPr>
              <w:keepNext/>
              <w:spacing w:after="0"/>
              <w:cnfStyle w:val="000000000000" w:firstRow="0" w:lastRow="0" w:firstColumn="0" w:lastColumn="0" w:oddVBand="0" w:evenVBand="0" w:oddHBand="0" w:evenHBand="0" w:firstRowFirstColumn="0" w:firstRowLastColumn="0" w:lastRowFirstColumn="0" w:lastRowLastColumn="0"/>
              <w:rPr>
                <w:rFonts w:eastAsia="Batang" w:cs="Arial"/>
                <w:color w:val="auto"/>
                <w:szCs w:val="20"/>
                <w:lang w:eastAsia="ko-KR"/>
              </w:rPr>
            </w:pPr>
          </w:p>
          <w:p w:rsidR="00E35EC5" w:rsidP="00E35EC5" w:rsidRDefault="00E35EC5" w14:paraId="3E42F85B" w14:textId="2566192C">
            <w:pPr>
              <w:keepNext/>
              <w:spacing w:after="0"/>
              <w:cnfStyle w:val="000000000000" w:firstRow="0" w:lastRow="0" w:firstColumn="0" w:lastColumn="0" w:oddVBand="0" w:evenVBand="0" w:oddHBand="0" w:evenHBand="0" w:firstRowFirstColumn="0" w:firstRowLastColumn="0" w:lastRowFirstColumn="0" w:lastRowLastColumn="0"/>
              <w:rPr>
                <w:color w:val="auto"/>
              </w:rPr>
            </w:pPr>
            <w:r w:rsidRPr="00E35EC5">
              <w:rPr>
                <w:rFonts w:eastAsia="Batang" w:cs="Arial"/>
                <w:color w:val="auto"/>
                <w:szCs w:val="20"/>
                <w:lang w:eastAsia="ko-KR"/>
              </w:rPr>
              <w:t>There are 4 emergency exits provided to evacuate 100 plus passengers (25 plus per door). Although it is recognised that the 2 rear emergency exits are compromised by the mixed passenger and luggage container configuration, the crew and passenger compliment of 54 were able to exit the aircraft using the rear emergency exits within the required 90 seconds during the demonstration.</w:t>
            </w:r>
            <w:r w:rsidRPr="00E35EC5" w:rsidDel="0083150E">
              <w:rPr>
                <w:color w:val="auto"/>
              </w:rPr>
              <w:t xml:space="preserve"> </w:t>
            </w:r>
          </w:p>
          <w:p w:rsidRPr="00E35EC5" w:rsidR="00E35EC5" w:rsidP="00E35EC5" w:rsidRDefault="00E35EC5" w14:paraId="0958FDF3" w14:textId="75725565">
            <w:pPr>
              <w:keepNext/>
              <w:spacing w:after="0"/>
              <w:cnfStyle w:val="000000000000" w:firstRow="0" w:lastRow="0" w:firstColumn="0" w:lastColumn="0" w:oddVBand="0" w:evenVBand="0" w:oddHBand="0" w:evenHBand="0" w:firstRowFirstColumn="0" w:firstRowLastColumn="0" w:lastRowFirstColumn="0" w:lastRowLastColumn="0"/>
              <w:rPr>
                <w:color w:val="auto"/>
              </w:rPr>
            </w:pPr>
          </w:p>
        </w:tc>
      </w:tr>
      <w:tr w:rsidRPr="00797A43" w:rsidR="00E35EC5" w:rsidTr="3B6649F9" w14:paraId="063C2399" w14:textId="77777777">
        <w:tc>
          <w:tcPr>
            <w:cnfStyle w:val="001000000000" w:firstRow="0" w:lastRow="0" w:firstColumn="1" w:lastColumn="0" w:oddVBand="0" w:evenVBand="0" w:oddHBand="0" w:evenHBand="0" w:firstRowFirstColumn="0" w:firstRowLastColumn="0" w:lastRowFirstColumn="0" w:lastRowLastColumn="0"/>
            <w:tcW w:w="793" w:type="dxa"/>
            <w:tcMar/>
          </w:tcPr>
          <w:p w:rsidR="00E35EC5" w:rsidP="00E35EC5" w:rsidRDefault="00E35EC5" w14:paraId="0F41C17D" w14:textId="77777777">
            <w:pPr>
              <w:keepNext/>
              <w:spacing w:after="0"/>
              <w:jc w:val="center"/>
              <w:rPr>
                <w:color w:val="auto"/>
              </w:rPr>
            </w:pPr>
          </w:p>
          <w:p w:rsidRPr="00E35EC5" w:rsidR="00E35EC5" w:rsidP="00E35EC5" w:rsidRDefault="00E35EC5" w14:paraId="0615C6B5" w14:textId="6E6AB8D5">
            <w:pPr>
              <w:keepNext/>
              <w:spacing w:after="0"/>
              <w:jc w:val="center"/>
              <w:rPr>
                <w:b w:val="0"/>
                <w:bCs w:val="0"/>
                <w:color w:val="auto"/>
              </w:rPr>
            </w:pPr>
            <w:r w:rsidRPr="00E35EC5">
              <w:rPr>
                <w:b w:val="0"/>
                <w:bCs w:val="0"/>
                <w:color w:val="auto"/>
              </w:rPr>
              <w:t>8</w:t>
            </w:r>
          </w:p>
        </w:tc>
        <w:tc>
          <w:tcPr>
            <w:cnfStyle w:val="000000000000" w:firstRow="0" w:lastRow="0" w:firstColumn="0" w:lastColumn="0" w:oddVBand="0" w:evenVBand="0" w:oddHBand="0" w:evenHBand="0" w:firstRowFirstColumn="0" w:firstRowLastColumn="0" w:lastRowFirstColumn="0" w:lastRowLastColumn="0"/>
            <w:tcW w:w="8983" w:type="dxa"/>
            <w:tcMar/>
          </w:tcPr>
          <w:p w:rsidR="00A759BE" w:rsidP="00E35EC5" w:rsidRDefault="00A759BE" w14:paraId="764CE882" w14:textId="77777777">
            <w:pPr>
              <w:keepNext/>
              <w:spacing w:after="0"/>
              <w:cnfStyle w:val="000000000000" w:firstRow="0" w:lastRow="0" w:firstColumn="0" w:lastColumn="0" w:oddVBand="0" w:evenVBand="0" w:oddHBand="0" w:evenHBand="0" w:firstRowFirstColumn="0" w:firstRowLastColumn="0" w:lastRowFirstColumn="0" w:lastRowLastColumn="0"/>
              <w:rPr>
                <w:color w:val="auto"/>
              </w:rPr>
            </w:pPr>
          </w:p>
          <w:p w:rsidRPr="00E35EC5" w:rsidR="00E35EC5" w:rsidP="00E35EC5" w:rsidRDefault="000631E0" w14:paraId="11358A6F" w14:textId="6C222E08">
            <w:pPr>
              <w:keepNext/>
              <w:spacing w:after="0"/>
              <w:cnfStyle w:val="000000000000" w:firstRow="0" w:lastRow="0" w:firstColumn="0" w:lastColumn="0" w:oddVBand="0" w:evenVBand="0" w:oddHBand="0" w:evenHBand="0" w:firstRowFirstColumn="0" w:firstRowLastColumn="0" w:lastRowFirstColumn="0" w:lastRowLastColumn="0"/>
              <w:rPr>
                <w:rStyle w:val="CommentReference"/>
              </w:rPr>
            </w:pPr>
            <w:r>
              <w:rPr>
                <w:color w:val="auto"/>
              </w:rPr>
              <w:t xml:space="preserve">It is claimed that </w:t>
            </w:r>
            <w:r w:rsidR="008F2948">
              <w:rPr>
                <w:color w:val="auto"/>
              </w:rPr>
              <w:t>a</w:t>
            </w:r>
            <w:r w:rsidRPr="00E35EC5" w:rsidR="00E35EC5">
              <w:rPr>
                <w:color w:val="auto"/>
              </w:rPr>
              <w:t xml:space="preserve">n ELoS to the requirement </w:t>
            </w:r>
            <w:r w:rsidRPr="00E35EC5" w:rsidR="00E35EC5">
              <w:rPr>
                <w:color w:val="000000" w:themeColor="text1"/>
              </w:rPr>
              <w:t xml:space="preserve">CS25.815a (minimum aisle width) can </w:t>
            </w:r>
            <w:r w:rsidRPr="00E35EC5" w:rsidR="00E35EC5">
              <w:rPr>
                <w:color w:val="auto"/>
              </w:rPr>
              <w:t xml:space="preserve">be </w:t>
            </w:r>
            <w:r w:rsidR="00944363">
              <w:rPr>
                <w:color w:val="auto"/>
              </w:rPr>
              <w:t>argued</w:t>
            </w:r>
            <w:r w:rsidRPr="00E35EC5" w:rsidR="00E35EC5">
              <w:rPr>
                <w:color w:val="auto"/>
              </w:rPr>
              <w:t xml:space="preserve"> by demonstrating that evacuation without compromising the safety of cabin attendants and passengers, is achieved through the development of operational procedures and demonstration of compliance with Emergency Evacuation requirements.</w:t>
            </w:r>
            <w:r w:rsidRPr="00E35EC5" w:rsidDel="00794816" w:rsidR="00E35EC5">
              <w:rPr>
                <w:rStyle w:val="CommentReference"/>
              </w:rPr>
              <w:t xml:space="preserve"> </w:t>
            </w:r>
          </w:p>
          <w:p w:rsidRPr="00E35EC5" w:rsidR="00E35EC5" w:rsidP="00E35EC5" w:rsidRDefault="00E35EC5" w14:paraId="6ADEE8E3" w14:textId="77777777">
            <w:pPr>
              <w:keepNext/>
              <w:spacing w:after="0"/>
              <w:cnfStyle w:val="000000000000" w:firstRow="0" w:lastRow="0" w:firstColumn="0" w:lastColumn="0" w:oddVBand="0" w:evenVBand="0" w:oddHBand="0" w:evenHBand="0" w:firstRowFirstColumn="0" w:firstRowLastColumn="0" w:lastRowFirstColumn="0" w:lastRowLastColumn="0"/>
              <w:rPr>
                <w:color w:val="auto"/>
              </w:rPr>
            </w:pPr>
          </w:p>
        </w:tc>
      </w:tr>
      <w:tr w:rsidRPr="00797A43" w:rsidR="00E35EC5" w:rsidTr="3B6649F9" w14:paraId="2BF3AD84" w14:textId="77777777">
        <w:tc>
          <w:tcPr>
            <w:cnfStyle w:val="001000000000" w:firstRow="0" w:lastRow="0" w:firstColumn="1" w:lastColumn="0" w:oddVBand="0" w:evenVBand="0" w:oddHBand="0" w:evenHBand="0" w:firstRowFirstColumn="0" w:firstRowLastColumn="0" w:lastRowFirstColumn="0" w:lastRowLastColumn="0"/>
            <w:tcW w:w="793" w:type="dxa"/>
            <w:tcMar/>
          </w:tcPr>
          <w:p w:rsidR="00E35EC5" w:rsidP="00E35EC5" w:rsidRDefault="00E35EC5" w14:paraId="3D9315DF" w14:textId="77777777">
            <w:pPr>
              <w:keepNext/>
              <w:spacing w:after="0"/>
              <w:jc w:val="center"/>
              <w:rPr>
                <w:rFonts w:eastAsia="Batang" w:cs="Arial"/>
                <w:color w:val="auto"/>
                <w:lang w:eastAsia="ko-KR"/>
              </w:rPr>
            </w:pPr>
          </w:p>
          <w:p w:rsidRPr="00E35EC5" w:rsidR="00E35EC5" w:rsidP="00E35EC5" w:rsidRDefault="00E35EC5" w14:paraId="75624EE6" w14:textId="56F62FC2">
            <w:pPr>
              <w:keepNext/>
              <w:spacing w:after="0"/>
              <w:jc w:val="center"/>
              <w:rPr>
                <w:rFonts w:eastAsia="Batang" w:cs="Arial"/>
                <w:b w:val="0"/>
                <w:bCs w:val="0"/>
                <w:color w:val="auto"/>
                <w:lang w:eastAsia="ko-KR"/>
              </w:rPr>
            </w:pPr>
            <w:r w:rsidRPr="00E35EC5">
              <w:rPr>
                <w:rFonts w:eastAsia="Batang" w:cs="Arial"/>
                <w:b w:val="0"/>
                <w:bCs w:val="0"/>
                <w:color w:val="auto"/>
                <w:lang w:eastAsia="ko-KR"/>
              </w:rPr>
              <w:t>9</w:t>
            </w:r>
          </w:p>
        </w:tc>
        <w:tc>
          <w:tcPr>
            <w:cnfStyle w:val="000000000000" w:firstRow="0" w:lastRow="0" w:firstColumn="0" w:lastColumn="0" w:oddVBand="0" w:evenVBand="0" w:oddHBand="0" w:evenHBand="0" w:firstRowFirstColumn="0" w:firstRowLastColumn="0" w:lastRowFirstColumn="0" w:lastRowLastColumn="0"/>
            <w:tcW w:w="8983" w:type="dxa"/>
            <w:tcMar/>
          </w:tcPr>
          <w:p w:rsidRPr="00E35EC5" w:rsidR="00E35EC5" w:rsidP="00E35EC5" w:rsidRDefault="00E35EC5" w14:paraId="4E0C6EF5" w14:textId="7C05B85A">
            <w:pPr>
              <w:keepNext/>
              <w:spacing w:after="0"/>
              <w:cnfStyle w:val="000000000000" w:firstRow="0" w:lastRow="0" w:firstColumn="0" w:lastColumn="0" w:oddVBand="0" w:evenVBand="0" w:oddHBand="0" w:evenHBand="0" w:firstRowFirstColumn="0" w:firstRowLastColumn="0" w:lastRowFirstColumn="0" w:lastRowLastColumn="0"/>
              <w:rPr>
                <w:rFonts w:eastAsia="Batang" w:cs="Arial"/>
                <w:color w:val="auto"/>
                <w:lang w:eastAsia="ko-KR"/>
              </w:rPr>
            </w:pPr>
            <w:r w:rsidRPr="00E35EC5">
              <w:rPr>
                <w:rFonts w:eastAsia="Batang" w:cs="Arial"/>
                <w:color w:val="auto"/>
                <w:lang w:eastAsia="ko-KR"/>
              </w:rPr>
              <w:t xml:space="preserve">The DO, JADTEU is a Part 21 J DAOS approved organization, </w:t>
            </w:r>
            <w:r w:rsidRPr="00E35EC5">
              <w:rPr>
                <w:color w:val="auto"/>
              </w:rPr>
              <w:t>Approval Number; UK.MAA.DAOS.0111</w:t>
            </w:r>
            <w:r w:rsidRPr="00E35EC5">
              <w:rPr>
                <w:rFonts w:eastAsia="Batang" w:cs="Arial"/>
                <w:color w:val="auto"/>
                <w:lang w:eastAsia="ko-KR"/>
              </w:rPr>
              <w:t>.</w:t>
            </w:r>
          </w:p>
          <w:p w:rsidRPr="00E35EC5" w:rsidR="00E35EC5" w:rsidP="00E35EC5" w:rsidRDefault="00E35EC5" w14:paraId="4E099468" w14:textId="77777777">
            <w:pPr>
              <w:keepNext/>
              <w:spacing w:after="0"/>
              <w:cnfStyle w:val="000000000000" w:firstRow="0" w:lastRow="0" w:firstColumn="0" w:lastColumn="0" w:oddVBand="0" w:evenVBand="0" w:oddHBand="0" w:evenHBand="0" w:firstRowFirstColumn="0" w:firstRowLastColumn="0" w:lastRowFirstColumn="0" w:lastRowLastColumn="0"/>
              <w:rPr>
                <w:rFonts w:eastAsia="Batang" w:cs="Arial"/>
                <w:color w:val="auto"/>
                <w:lang w:eastAsia="ko-KR"/>
              </w:rPr>
            </w:pPr>
          </w:p>
          <w:p w:rsidR="00E35EC5" w:rsidP="00E35EC5" w:rsidRDefault="00E35EC5" w14:paraId="2E0298C0" w14:textId="59B6E8B1">
            <w:pPr>
              <w:keepNext/>
              <w:spacing w:after="0"/>
              <w:cnfStyle w:val="000000000000" w:firstRow="0" w:lastRow="0" w:firstColumn="0" w:lastColumn="0" w:oddVBand="0" w:evenVBand="0" w:oddHBand="0" w:evenHBand="0" w:firstRowFirstColumn="0" w:firstRowLastColumn="0" w:lastRowFirstColumn="0" w:lastRowLastColumn="0"/>
              <w:rPr>
                <w:rFonts w:eastAsia="Batang" w:cs="Arial"/>
                <w:color w:val="auto"/>
                <w:lang w:eastAsia="ko-KR"/>
              </w:rPr>
            </w:pPr>
            <w:r w:rsidRPr="003747A7">
              <w:rPr>
                <w:rFonts w:eastAsia="Batang" w:cs="Arial"/>
                <w:b/>
                <w:bCs/>
                <w:color w:val="auto"/>
                <w:lang w:eastAsia="ko-KR"/>
              </w:rPr>
              <w:t>Ref. 00</w:t>
            </w:r>
            <w:r w:rsidRPr="003747A7" w:rsidR="003747A7">
              <w:rPr>
                <w:rFonts w:eastAsia="Batang" w:cs="Arial"/>
                <w:b/>
                <w:bCs/>
                <w:color w:val="auto"/>
                <w:lang w:eastAsia="ko-KR"/>
              </w:rPr>
              <w:t>2:</w:t>
            </w:r>
            <w:r w:rsidRPr="00E35EC5">
              <w:rPr>
                <w:rFonts w:eastAsia="Batang" w:cs="Arial"/>
                <w:color w:val="auto"/>
                <w:lang w:eastAsia="ko-KR"/>
              </w:rPr>
              <w:t xml:space="preserve"> UK Military Aviation Authority Approved Organizations.</w:t>
            </w:r>
          </w:p>
          <w:p w:rsidRPr="00E35EC5" w:rsidR="00E35EC5" w:rsidP="00E35EC5" w:rsidRDefault="00E35EC5" w14:paraId="4C2E6060" w14:textId="06636411">
            <w:pPr>
              <w:keepNext/>
              <w:spacing w:after="0"/>
              <w:cnfStyle w:val="000000000000" w:firstRow="0" w:lastRow="0" w:firstColumn="0" w:lastColumn="0" w:oddVBand="0" w:evenVBand="0" w:oddHBand="0" w:evenHBand="0" w:firstRowFirstColumn="0" w:firstRowLastColumn="0" w:lastRowFirstColumn="0" w:lastRowLastColumn="0"/>
              <w:rPr>
                <w:color w:val="auto"/>
              </w:rPr>
            </w:pPr>
          </w:p>
        </w:tc>
      </w:tr>
      <w:tr w:rsidRPr="00797A43" w:rsidR="00E35EC5" w:rsidTr="3B6649F9" w14:paraId="7A778181" w14:textId="77777777">
        <w:tc>
          <w:tcPr>
            <w:cnfStyle w:val="001000000000" w:firstRow="0" w:lastRow="0" w:firstColumn="1" w:lastColumn="0" w:oddVBand="0" w:evenVBand="0" w:oddHBand="0" w:evenHBand="0" w:firstRowFirstColumn="0" w:firstRowLastColumn="0" w:lastRowFirstColumn="0" w:lastRowLastColumn="0"/>
            <w:tcW w:w="793" w:type="dxa"/>
            <w:tcMar/>
          </w:tcPr>
          <w:p w:rsidR="00E35EC5" w:rsidP="00E35EC5" w:rsidRDefault="00E35EC5" w14:paraId="4376201D" w14:textId="77777777">
            <w:pPr>
              <w:spacing w:after="0"/>
              <w:jc w:val="center"/>
              <w:rPr>
                <w:color w:val="auto"/>
              </w:rPr>
            </w:pPr>
          </w:p>
          <w:p w:rsidRPr="00E35EC5" w:rsidR="00E35EC5" w:rsidDel="0083150E" w:rsidP="00E35EC5" w:rsidRDefault="00E35EC5" w14:paraId="72C6CC09" w14:textId="5F546366">
            <w:pPr>
              <w:spacing w:after="0"/>
              <w:jc w:val="center"/>
              <w:rPr>
                <w:b w:val="0"/>
                <w:bCs w:val="0"/>
                <w:color w:val="auto"/>
              </w:rPr>
            </w:pPr>
            <w:r w:rsidRPr="00E35EC5">
              <w:rPr>
                <w:b w:val="0"/>
                <w:bCs w:val="0"/>
                <w:color w:val="auto"/>
              </w:rPr>
              <w:t>10</w:t>
            </w:r>
          </w:p>
        </w:tc>
        <w:tc>
          <w:tcPr>
            <w:cnfStyle w:val="000000000000" w:firstRow="0" w:lastRow="0" w:firstColumn="0" w:lastColumn="0" w:oddVBand="0" w:evenVBand="0" w:oddHBand="0" w:evenHBand="0" w:firstRowFirstColumn="0" w:firstRowLastColumn="0" w:lastRowFirstColumn="0" w:lastRowLastColumn="0"/>
            <w:tcW w:w="8983" w:type="dxa"/>
            <w:tcMar/>
          </w:tcPr>
          <w:p w:rsidRPr="00E35EC5" w:rsidR="00E35EC5" w:rsidP="00E35EC5" w:rsidRDefault="00E35EC5" w14:paraId="6ECDC2AD" w14:textId="6DBC2EA6">
            <w:pPr>
              <w:spacing w:after="0"/>
              <w:cnfStyle w:val="000000000000" w:firstRow="0" w:lastRow="0" w:firstColumn="0" w:lastColumn="0" w:oddVBand="0" w:evenVBand="0" w:oddHBand="0" w:evenHBand="0" w:firstRowFirstColumn="0" w:firstRowLastColumn="0" w:lastRowFirstColumn="0" w:lastRowLastColumn="0"/>
              <w:rPr>
                <w:color w:val="auto"/>
              </w:rPr>
            </w:pPr>
            <w:r w:rsidRPr="00E35EC5" w:rsidDel="0083150E">
              <w:rPr>
                <w:color w:val="auto"/>
              </w:rPr>
              <w:t xml:space="preserve">The </w:t>
            </w:r>
            <w:r w:rsidRPr="00E35EC5">
              <w:rPr>
                <w:color w:val="auto"/>
              </w:rPr>
              <w:t>C-18 Mk-5</w:t>
            </w:r>
            <w:r w:rsidRPr="00E35EC5" w:rsidDel="0083150E">
              <w:rPr>
                <w:color w:val="auto"/>
              </w:rPr>
              <w:t xml:space="preserve"> </w:t>
            </w:r>
            <w:r w:rsidRPr="00E35EC5">
              <w:rPr>
                <w:color w:val="auto"/>
              </w:rPr>
              <w:t>design change</w:t>
            </w:r>
            <w:r w:rsidRPr="00E35EC5" w:rsidDel="0083150E">
              <w:rPr>
                <w:color w:val="auto"/>
              </w:rPr>
              <w:t xml:space="preserve"> Safety Assessment and resulting Report covers all aspects of </w:t>
            </w:r>
            <w:r w:rsidRPr="00E35EC5">
              <w:rPr>
                <w:color w:val="auto"/>
              </w:rPr>
              <w:t>the design change</w:t>
            </w:r>
            <w:r w:rsidRPr="00E35EC5" w:rsidDel="0083150E">
              <w:rPr>
                <w:color w:val="auto"/>
              </w:rPr>
              <w:t xml:space="preserve"> that lie within the </w:t>
            </w:r>
            <w:r w:rsidRPr="00E35EC5">
              <w:rPr>
                <w:color w:val="auto"/>
              </w:rPr>
              <w:t>C-18 Mk-5</w:t>
            </w:r>
            <w:r w:rsidRPr="00E35EC5" w:rsidDel="0083150E">
              <w:rPr>
                <w:color w:val="auto"/>
              </w:rPr>
              <w:t xml:space="preserve"> TAA’s authority and responsibility. The Safety Assessment Report also details the outcome of the supporting Hazard Review Board</w:t>
            </w:r>
            <w:r w:rsidRPr="00E35EC5">
              <w:rPr>
                <w:color w:val="auto"/>
              </w:rPr>
              <w:t xml:space="preserve">, which identified that there is no additional residual </w:t>
            </w:r>
            <w:proofErr w:type="spellStart"/>
            <w:r w:rsidRPr="00E35EC5">
              <w:rPr>
                <w:color w:val="auto"/>
              </w:rPr>
              <w:t>RtL</w:t>
            </w:r>
            <w:proofErr w:type="spellEnd"/>
            <w:r w:rsidRPr="00E35EC5">
              <w:rPr>
                <w:color w:val="auto"/>
              </w:rPr>
              <w:t xml:space="preserve"> associated with this design change.</w:t>
            </w:r>
            <w:r w:rsidRPr="00E35EC5" w:rsidDel="0083150E">
              <w:rPr>
                <w:color w:val="auto"/>
              </w:rPr>
              <w:t xml:space="preserve"> </w:t>
            </w:r>
          </w:p>
          <w:p w:rsidR="00E35EC5" w:rsidP="00E35EC5" w:rsidRDefault="00E35EC5" w14:paraId="7A48177A" w14:textId="77777777">
            <w:pPr>
              <w:keepNext/>
              <w:spacing w:after="0"/>
              <w:cnfStyle w:val="000000000000" w:firstRow="0" w:lastRow="0" w:firstColumn="0" w:lastColumn="0" w:oddVBand="0" w:evenVBand="0" w:oddHBand="0" w:evenHBand="0" w:firstRowFirstColumn="0" w:firstRowLastColumn="0" w:lastRowFirstColumn="0" w:lastRowLastColumn="0"/>
              <w:rPr>
                <w:rFonts w:eastAsia="Batang" w:cs="Arial"/>
                <w:color w:val="auto"/>
                <w:szCs w:val="20"/>
                <w:lang w:eastAsia="ko-KR"/>
              </w:rPr>
            </w:pPr>
            <w:r w:rsidRPr="00E35EC5" w:rsidDel="0083150E">
              <w:rPr>
                <w:color w:val="auto"/>
              </w:rPr>
              <w:br/>
            </w:r>
            <w:r w:rsidRPr="00E35EC5" w:rsidDel="0083150E">
              <w:rPr>
                <w:color w:val="auto"/>
              </w:rPr>
              <w:t>Ref. 001 DO Design Safety Summary.</w:t>
            </w:r>
            <w:r w:rsidRPr="00E35EC5">
              <w:rPr>
                <w:color w:val="auto"/>
              </w:rPr>
              <w:br/>
            </w:r>
            <w:r w:rsidRPr="00E35EC5">
              <w:rPr>
                <w:rFonts w:eastAsia="Batang" w:cs="Arial"/>
                <w:color w:val="auto"/>
                <w:szCs w:val="20"/>
                <w:lang w:eastAsia="ko-KR"/>
              </w:rPr>
              <w:t>Ref. Minutes of the C-18 Mk-5 Extraordinary Hazard Review Board.</w:t>
            </w:r>
          </w:p>
          <w:p w:rsidRPr="00E35EC5" w:rsidR="00E35EC5" w:rsidP="00E35EC5" w:rsidRDefault="00E35EC5" w14:paraId="3E547267" w14:textId="4F9AA210">
            <w:pPr>
              <w:keepNext/>
              <w:spacing w:after="0"/>
              <w:cnfStyle w:val="000000000000" w:firstRow="0" w:lastRow="0" w:firstColumn="0" w:lastColumn="0" w:oddVBand="0" w:evenVBand="0" w:oddHBand="0" w:evenHBand="0" w:firstRowFirstColumn="0" w:firstRowLastColumn="0" w:lastRowFirstColumn="0" w:lastRowLastColumn="0"/>
              <w:rPr>
                <w:color w:val="auto"/>
              </w:rPr>
            </w:pPr>
          </w:p>
        </w:tc>
      </w:tr>
      <w:tr w:rsidRPr="00797A43" w:rsidR="00151982" w:rsidTr="3B6649F9" w14:paraId="0A835F60" w14:textId="77777777">
        <w:tc>
          <w:tcPr>
            <w:cnfStyle w:val="001000000000" w:firstRow="0" w:lastRow="0" w:firstColumn="1" w:lastColumn="0" w:oddVBand="0" w:evenVBand="0" w:oddHBand="0" w:evenHBand="0" w:firstRowFirstColumn="0" w:firstRowLastColumn="0" w:lastRowFirstColumn="0" w:lastRowLastColumn="0"/>
            <w:tcW w:w="793" w:type="dxa"/>
            <w:tcMar/>
          </w:tcPr>
          <w:p w:rsidRPr="00151982" w:rsidR="00151982" w:rsidP="00E35EC5" w:rsidRDefault="00151982" w14:paraId="09933BDE" w14:textId="6DBA619A">
            <w:pPr>
              <w:spacing w:after="0"/>
              <w:jc w:val="center"/>
              <w:rPr>
                <w:b w:val="0"/>
                <w:bCs w:val="0"/>
                <w:color w:val="auto"/>
              </w:rPr>
            </w:pPr>
            <w:r w:rsidRPr="00151982">
              <w:rPr>
                <w:b w:val="0"/>
                <w:bCs w:val="0"/>
                <w:color w:val="auto"/>
              </w:rPr>
              <w:t>11</w:t>
            </w:r>
          </w:p>
        </w:tc>
        <w:tc>
          <w:tcPr>
            <w:cnfStyle w:val="000000000000" w:firstRow="0" w:lastRow="0" w:firstColumn="0" w:lastColumn="0" w:oddVBand="0" w:evenVBand="0" w:oddHBand="0" w:evenHBand="0" w:firstRowFirstColumn="0" w:firstRowLastColumn="0" w:lastRowFirstColumn="0" w:lastRowLastColumn="0"/>
            <w:tcW w:w="8983" w:type="dxa"/>
            <w:tcMar/>
          </w:tcPr>
          <w:p w:rsidR="003747A7" w:rsidP="003747A7" w:rsidRDefault="003747A7" w14:paraId="30562574" w14:textId="77777777">
            <w:pPr>
              <w:spacing w:after="0"/>
              <w:cnfStyle w:val="000000000000" w:firstRow="0" w:lastRow="0" w:firstColumn="0" w:lastColumn="0" w:oddVBand="0" w:evenVBand="0" w:oddHBand="0" w:evenHBand="0" w:firstRowFirstColumn="0" w:firstRowLastColumn="0" w:lastRowFirstColumn="0" w:lastRowLastColumn="0"/>
              <w:rPr>
                <w:color w:val="auto"/>
              </w:rPr>
            </w:pPr>
            <w:r w:rsidRPr="003747A7">
              <w:rPr>
                <w:color w:val="auto"/>
              </w:rPr>
              <w:t>Pre-flight briefing to inform the passengers of the reduced aisle width when exiting via the rear doors.</w:t>
            </w:r>
          </w:p>
          <w:p w:rsidRPr="003747A7" w:rsidR="003747A7" w:rsidP="003747A7" w:rsidRDefault="003747A7" w14:paraId="73E1276F" w14:textId="77777777">
            <w:pPr>
              <w:spacing w:after="0"/>
              <w:cnfStyle w:val="000000000000" w:firstRow="0" w:lastRow="0" w:firstColumn="0" w:lastColumn="0" w:oddVBand="0" w:evenVBand="0" w:oddHBand="0" w:evenHBand="0" w:firstRowFirstColumn="0" w:firstRowLastColumn="0" w:lastRowFirstColumn="0" w:lastRowLastColumn="0"/>
              <w:rPr>
                <w:color w:val="auto"/>
              </w:rPr>
            </w:pPr>
          </w:p>
          <w:p w:rsidR="00151982" w:rsidP="003747A7" w:rsidRDefault="003747A7" w14:paraId="706C6C4B" w14:textId="6D0B25D2">
            <w:pPr>
              <w:spacing w:after="0"/>
              <w:cnfStyle w:val="000000000000" w:firstRow="0" w:lastRow="0" w:firstColumn="0" w:lastColumn="0" w:oddVBand="0" w:evenVBand="0" w:oddHBand="0" w:evenHBand="0" w:firstRowFirstColumn="0" w:firstRowLastColumn="0" w:lastRowFirstColumn="0" w:lastRowLastColumn="0"/>
              <w:rPr>
                <w:color w:val="auto"/>
              </w:rPr>
            </w:pPr>
            <w:r w:rsidRPr="003747A7">
              <w:rPr>
                <w:b/>
                <w:bCs/>
                <w:color w:val="auto"/>
              </w:rPr>
              <w:t>Ref. 003:</w:t>
            </w:r>
            <w:r w:rsidRPr="003747A7">
              <w:rPr>
                <w:color w:val="auto"/>
              </w:rPr>
              <w:t xml:space="preserve"> C18 Mk8 Sqn Standard Operating Procedures.</w:t>
            </w:r>
          </w:p>
        </w:tc>
      </w:tr>
    </w:tbl>
    <w:p w:rsidR="005F1202" w:rsidP="007F1C73" w:rsidRDefault="005F1202" w14:paraId="3190B949" w14:textId="77777777">
      <w:pPr>
        <w:pStyle w:val="Caption"/>
        <w:jc w:val="center"/>
        <w:rPr>
          <w:color w:val="auto"/>
          <w:sz w:val="24"/>
          <w:szCs w:val="24"/>
        </w:rPr>
      </w:pPr>
    </w:p>
    <w:p w:rsidRPr="005F1202" w:rsidR="007F1C73" w:rsidP="007F1C73" w:rsidRDefault="007F1C73" w14:paraId="4A0AF612" w14:textId="00A4139A">
      <w:pPr>
        <w:pStyle w:val="Caption"/>
        <w:jc w:val="center"/>
        <w:rPr>
          <w:color w:val="auto"/>
          <w:sz w:val="24"/>
          <w:szCs w:val="24"/>
        </w:rPr>
      </w:pPr>
      <w:r w:rsidRPr="005F1202">
        <w:rPr>
          <w:color w:val="auto"/>
          <w:sz w:val="24"/>
          <w:szCs w:val="24"/>
        </w:rPr>
        <w:t xml:space="preserve">Table 1 </w:t>
      </w:r>
      <w:r w:rsidRPr="005F1202" w:rsidR="008F6346">
        <w:rPr>
          <w:color w:val="auto"/>
          <w:sz w:val="24"/>
          <w:szCs w:val="24"/>
        </w:rPr>
        <w:t>Claim, Argument and</w:t>
      </w:r>
      <w:r w:rsidRPr="005F1202" w:rsidR="00EA4CAE">
        <w:rPr>
          <w:color w:val="auto"/>
          <w:sz w:val="24"/>
          <w:szCs w:val="24"/>
        </w:rPr>
        <w:t xml:space="preserve"> Evidence</w:t>
      </w:r>
      <w:r w:rsidRPr="005F1202" w:rsidR="008F6346">
        <w:rPr>
          <w:color w:val="auto"/>
          <w:sz w:val="24"/>
          <w:szCs w:val="24"/>
        </w:rPr>
        <w:t xml:space="preserve"> Statements</w:t>
      </w:r>
    </w:p>
    <w:sectPr w:rsidRPr="005F1202" w:rsidR="007F1C73" w:rsidSect="008E466C">
      <w:headerReference w:type="default" r:id="rId14"/>
      <w:footerReference w:type="default" r:id="rId15"/>
      <w:pgSz w:w="11906" w:h="16838" w:orient="portrait" w:code="9"/>
      <w:pgMar w:top="1701" w:right="1134" w:bottom="964" w:left="1134" w:header="510" w:footer="510" w:gutter="0"/>
      <w:pgNumType w:start="1"/>
      <w:cols w:space="28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Pr="00DB06B4" w:rsidR="006B624D" w:rsidRDefault="006B624D" w14:paraId="7E2A3BE4" w14:textId="77777777">
      <w:pPr>
        <w:rPr>
          <w:rFonts w:eastAsiaTheme="minorHAnsi" w:cstheme="minorBidi"/>
        </w:rPr>
      </w:pPr>
      <w:r w:rsidRPr="00DB06B4">
        <w:rPr>
          <w:rFonts w:eastAsiaTheme="minorHAnsi" w:cstheme="minorBidi"/>
        </w:rPr>
        <w:separator/>
      </w:r>
    </w:p>
  </w:endnote>
  <w:endnote w:type="continuationSeparator" w:id="0">
    <w:p w:rsidRPr="00DB06B4" w:rsidR="006B624D" w:rsidRDefault="006B624D" w14:paraId="3D91D358" w14:textId="77777777">
      <w:pPr>
        <w:rPr>
          <w:rFonts w:eastAsiaTheme="minorHAnsi" w:cstheme="minorBidi"/>
        </w:rPr>
      </w:pPr>
      <w:r w:rsidRPr="00DB06B4">
        <w:rPr>
          <w:rFonts w:eastAsiaTheme="minorHAnsi" w:cstheme="minorBidi"/>
        </w:rPr>
        <w:continuationSeparator/>
      </w:r>
    </w:p>
  </w:endnote>
  <w:endnote w:type="continuationNotice" w:id="1">
    <w:p w:rsidR="006B624D" w:rsidRDefault="006B624D" w14:paraId="3FFA52D3"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52821" w:rsidR="00824DDA" w:rsidP="00D80E8E" w:rsidRDefault="00824DDA" w14:paraId="444F9C33" w14:textId="7461F168">
    <w:pPr>
      <w:pStyle w:val="Filename"/>
      <w:rPr>
        <w:sz w:val="16"/>
        <w:szCs w:val="16"/>
      </w:rPr>
    </w:pPr>
    <w:r>
      <w:rPr>
        <w:noProof/>
        <w:sz w:val="16"/>
        <w:szCs w:val="16"/>
      </w:rPr>
      <w:fldChar w:fldCharType="begin"/>
    </w:r>
    <w:r>
      <w:rPr>
        <w:noProof/>
        <w:sz w:val="16"/>
        <w:szCs w:val="16"/>
      </w:rPr>
      <w:instrText xml:space="preserve"> IF </w:instrText>
    </w:r>
    <w:r w:rsidRPr="00CB270E">
      <w:rPr>
        <w:noProof/>
        <w:sz w:val="16"/>
        <w:szCs w:val="16"/>
      </w:rPr>
      <w:fldChar w:fldCharType="begin"/>
    </w:r>
    <w:r w:rsidRPr="00CB270E">
      <w:rPr>
        <w:noProof/>
        <w:sz w:val="16"/>
        <w:szCs w:val="16"/>
      </w:rPr>
      <w:instrText xml:space="preserve"> DOCVARIABLE DocRiskLevel </w:instrText>
    </w:r>
    <w:r w:rsidRPr="00CB270E">
      <w:rPr>
        <w:noProof/>
        <w:sz w:val="16"/>
        <w:szCs w:val="16"/>
      </w:rPr>
      <w:fldChar w:fldCharType="separate"/>
    </w:r>
    <w:r w:rsidR="00F11CDE">
      <w:rPr>
        <w:b/>
        <w:bCs/>
        <w:noProof/>
        <w:sz w:val="16"/>
        <w:szCs w:val="16"/>
        <w:lang w:val="en-US"/>
      </w:rPr>
      <w:instrText>Error! No document variable supplied.</w:instrText>
    </w:r>
    <w:r w:rsidRPr="00CB270E">
      <w:rPr>
        <w:noProof/>
        <w:sz w:val="16"/>
        <w:szCs w:val="16"/>
      </w:rPr>
      <w:fldChar w:fldCharType="end"/>
    </w:r>
    <w:r>
      <w:rPr>
        <w:noProof/>
        <w:sz w:val="16"/>
        <w:szCs w:val="16"/>
      </w:rPr>
      <w:instrText xml:space="preserve"> = "Error!*" "" </w:instrText>
    </w:r>
    <w:r w:rsidRPr="00CB270E">
      <w:rPr>
        <w:noProof/>
        <w:sz w:val="16"/>
        <w:szCs w:val="16"/>
      </w:rPr>
      <w:fldChar w:fldCharType="begin"/>
    </w:r>
    <w:r w:rsidRPr="00CB270E">
      <w:rPr>
        <w:noProof/>
        <w:sz w:val="16"/>
        <w:szCs w:val="16"/>
      </w:rPr>
      <w:instrText xml:space="preserve"> DOCVARIABLE DocRiskLevel </w:instrText>
    </w:r>
    <w:r w:rsidRPr="00CB270E">
      <w:rPr>
        <w:noProof/>
        <w:sz w:val="16"/>
        <w:szCs w:val="16"/>
      </w:rPr>
      <w:fldChar w:fldCharType="separate"/>
    </w:r>
    <w:r>
      <w:rPr>
        <w:noProof/>
        <w:sz w:val="16"/>
        <w:szCs w:val="16"/>
      </w:rPr>
      <w:instrText>DocRiskLevel</w:instrText>
    </w:r>
    <w:r w:rsidRPr="00CB270E">
      <w:rPr>
        <w:noProof/>
        <w:sz w:val="16"/>
        <w:szCs w:val="16"/>
      </w:rPr>
      <w:fldChar w:fldCharType="end"/>
    </w:r>
    <w:r>
      <w:rPr>
        <w:noProof/>
        <w:sz w:val="16"/>
        <w:szCs w:val="16"/>
      </w:rPr>
      <w:instrText xml:space="preserve"> \* MERGEFORMAT </w:instrText>
    </w:r>
    <w:r>
      <w:rPr>
        <w:noProof/>
        <w:sz w:val="16"/>
        <w:szCs w:val="16"/>
      </w:rPr>
      <w:fldChar w:fldCharType="end"/>
    </w:r>
    <w:r>
      <w:rPr>
        <w:noProof/>
        <w:sz w:val="16"/>
        <w:szCs w:val="16"/>
      </w:rPr>
      <w:t>MASC Training SP Exercise 3</w:t>
    </w:r>
    <w:r>
      <w:rPr>
        <w:noProof/>
        <w:sz w:val="16"/>
        <w:szCs w:val="16"/>
      </w:rPr>
      <w:tab/>
    </w:r>
    <w:r>
      <w:rPr>
        <w:noProof/>
        <w:sz w:val="16"/>
        <w:szCs w:val="16"/>
      </w:rPr>
      <w:tab/>
    </w:r>
    <w:r>
      <w:rPr>
        <w:noProof/>
        <w:sz w:val="16"/>
        <w:szCs w:val="16"/>
      </w:rPr>
      <w:tab/>
    </w:r>
    <w:r>
      <w:rPr>
        <w:noProof/>
        <w:sz w:val="16"/>
        <w:szCs w:val="16"/>
      </w:rPr>
      <w:tab/>
    </w:r>
    <w:r>
      <w:fldChar w:fldCharType="begin"/>
    </w:r>
    <w:r>
      <w:instrText xml:space="preserve"> PAGE   \* MERGEFORMAT </w:instrText>
    </w:r>
    <w:r>
      <w:fldChar w:fldCharType="separate"/>
    </w:r>
    <w:r w:rsidR="00803CB9">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DB06B4" w:rsidR="006B624D" w:rsidRDefault="006B624D" w14:paraId="60F0E7DD" w14:textId="77777777">
      <w:pPr>
        <w:rPr>
          <w:rFonts w:eastAsiaTheme="minorHAnsi" w:cstheme="minorBidi"/>
        </w:rPr>
      </w:pPr>
      <w:r w:rsidRPr="00DB06B4">
        <w:rPr>
          <w:rFonts w:eastAsiaTheme="minorHAnsi" w:cstheme="minorBidi"/>
        </w:rPr>
        <w:separator/>
      </w:r>
    </w:p>
  </w:footnote>
  <w:footnote w:type="continuationSeparator" w:id="0">
    <w:p w:rsidRPr="00DB06B4" w:rsidR="006B624D" w:rsidRDefault="006B624D" w14:paraId="20FF94DF" w14:textId="77777777">
      <w:pPr>
        <w:rPr>
          <w:rFonts w:eastAsiaTheme="minorHAnsi" w:cstheme="minorBidi"/>
        </w:rPr>
      </w:pPr>
      <w:r w:rsidRPr="00DB06B4">
        <w:rPr>
          <w:rFonts w:eastAsiaTheme="minorHAnsi" w:cstheme="minorBidi"/>
        </w:rPr>
        <w:continuationSeparator/>
      </w:r>
    </w:p>
  </w:footnote>
  <w:footnote w:type="continuationNotice" w:id="1">
    <w:p w:rsidR="006B624D" w:rsidRDefault="006B624D" w14:paraId="5D59CC7F"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24DDA" w:rsidP="00063F1F" w:rsidRDefault="00824DDA" w14:paraId="3124B99C" w14:textId="2DB5D99A">
    <w:pPr>
      <w:pStyle w:val="MainHeading"/>
      <w:framePr w:w="9243" w:h="558" w:wrap="around" w:hAnchor="text" w:vAnchor="page" w:y="1022" w:hRule="exact" w:anchorLock="1"/>
    </w:pPr>
    <w:bookmarkStart w:name="OLE_LINK8" w:id="1"/>
    <w:bookmarkStart w:name="OLE_LINK9" w:id="2"/>
    <w:r>
      <w:t xml:space="preserve">MASC Training SP Exercise </w:t>
    </w:r>
    <w:r w:rsidR="003C22D5">
      <w:t>4</w:t>
    </w:r>
    <w:r>
      <w:t xml:space="preserve"> </w:t>
    </w:r>
    <w:r w:rsidR="00664F39">
      <w:t>- MCRI</w:t>
    </w:r>
  </w:p>
  <w:bookmarkEnd w:id="1"/>
  <w:bookmarkEnd w:id="2"/>
  <w:p w:rsidRPr="00DB06B4" w:rsidR="00824DDA" w:rsidP="00127152" w:rsidRDefault="00824DDA" w14:paraId="68F1708F" w14:textId="2AA91922">
    <w:pPr>
      <w:pStyle w:val="Header"/>
      <w:rPr>
        <w:rFonts w:eastAsiaTheme="minorHAnsi" w:cstheme="minorBidi"/>
      </w:rPr>
    </w:pPr>
    <w:r>
      <w:rPr>
        <w:rFonts w:eastAsiaTheme="minorHAnsi" w:cstheme="minorBidi"/>
        <w:noProof/>
        <w:lang w:eastAsia="en-GB"/>
      </w:rPr>
      <w:drawing>
        <wp:anchor distT="0" distB="0" distL="114300" distR="114300" simplePos="0" relativeHeight="251658241" behindDoc="0" locked="0" layoutInCell="1" allowOverlap="1" wp14:anchorId="3436094A" wp14:editId="4514469E">
          <wp:simplePos x="0" y="0"/>
          <wp:positionH relativeFrom="margin">
            <wp:posOffset>4365597</wp:posOffset>
          </wp:positionH>
          <wp:positionV relativeFrom="margin">
            <wp:posOffset>-1003300</wp:posOffset>
          </wp:positionV>
          <wp:extent cx="1192530" cy="480695"/>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amp;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2530" cy="480695"/>
                  </a:xfrm>
                  <a:prstGeom prst="rect">
                    <a:avLst/>
                  </a:prstGeom>
                </pic:spPr>
              </pic:pic>
            </a:graphicData>
          </a:graphic>
        </wp:anchor>
      </w:drawing>
    </w:r>
    <w:r>
      <w:rPr>
        <w:rFonts w:eastAsiaTheme="minorHAnsi" w:cstheme="minorBidi"/>
        <w:noProof/>
        <w:lang w:eastAsia="en-GB"/>
      </w:rPr>
      <w:drawing>
        <wp:anchor distT="0" distB="0" distL="114300" distR="114300" simplePos="0" relativeHeight="251658240" behindDoc="0" locked="1" layoutInCell="1" allowOverlap="1" wp14:anchorId="56660DF9" wp14:editId="2432DE34">
          <wp:simplePos x="0" y="0"/>
          <wp:positionH relativeFrom="rightMargin">
            <wp:posOffset>-431800</wp:posOffset>
          </wp:positionH>
          <wp:positionV relativeFrom="page">
            <wp:posOffset>180340</wp:posOffset>
          </wp:positionV>
          <wp:extent cx="964800" cy="446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_Atkins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4800" cy="44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1A9410"/>
    <w:lvl w:ilvl="0">
      <w:start w:val="1"/>
      <w:numFmt w:val="decimal"/>
      <w:pStyle w:val="ListNumber5"/>
      <w:lvlText w:val="%1."/>
      <w:lvlJc w:val="left"/>
      <w:pPr>
        <w:tabs>
          <w:tab w:val="num" w:pos="1492"/>
        </w:tabs>
        <w:ind w:left="1492" w:hanging="360"/>
      </w:pPr>
    </w:lvl>
  </w:abstractNum>
  <w:abstractNum w:abstractNumId="1" w15:restartNumberingAfterBreak="0">
    <w:nsid w:val="FFFFFF7E"/>
    <w:multiLevelType w:val="singleLevel"/>
    <w:tmpl w:val="A1CED374"/>
    <w:lvl w:ilvl="0">
      <w:start w:val="1"/>
      <w:numFmt w:val="lowerRoman"/>
      <w:pStyle w:val="ListNumber3"/>
      <w:lvlText w:val="%1."/>
      <w:lvlJc w:val="left"/>
      <w:pPr>
        <w:ind w:left="926" w:hanging="360"/>
      </w:pPr>
      <w:rPr>
        <w:rFonts w:hint="default"/>
      </w:rPr>
    </w:lvl>
  </w:abstractNum>
  <w:abstractNum w:abstractNumId="2" w15:restartNumberingAfterBreak="0">
    <w:nsid w:val="FFFFFF83"/>
    <w:multiLevelType w:val="singleLevel"/>
    <w:tmpl w:val="2A2AEA84"/>
    <w:lvl w:ilvl="0">
      <w:start w:val="1"/>
      <w:numFmt w:val="bullet"/>
      <w:pStyle w:val="ListBullet2"/>
      <w:lvlText w:val="-"/>
      <w:lvlJc w:val="left"/>
      <w:pPr>
        <w:ind w:left="700" w:hanging="360"/>
      </w:pPr>
      <w:rPr>
        <w:rFonts w:hint="default" w:ascii="Arial" w:hAnsi="Arial"/>
        <w:color w:val="auto"/>
      </w:rPr>
    </w:lvl>
  </w:abstractNum>
  <w:abstractNum w:abstractNumId="3" w15:restartNumberingAfterBreak="0">
    <w:nsid w:val="FFFFFF88"/>
    <w:multiLevelType w:val="singleLevel"/>
    <w:tmpl w:val="6658DD72"/>
    <w:lvl w:ilvl="0">
      <w:start w:val="1"/>
      <w:numFmt w:val="decimal"/>
      <w:pStyle w:val="ListNumber"/>
      <w:lvlText w:val="%1."/>
      <w:lvlJc w:val="left"/>
      <w:pPr>
        <w:tabs>
          <w:tab w:val="num" w:pos="340"/>
        </w:tabs>
        <w:ind w:left="340" w:hanging="340"/>
      </w:pPr>
      <w:rPr>
        <w:rFonts w:hint="default"/>
      </w:rPr>
    </w:lvl>
  </w:abstractNum>
  <w:abstractNum w:abstractNumId="4" w15:restartNumberingAfterBreak="0">
    <w:nsid w:val="FFFFFF89"/>
    <w:multiLevelType w:val="singleLevel"/>
    <w:tmpl w:val="549E8F8C"/>
    <w:lvl w:ilvl="0">
      <w:start w:val="1"/>
      <w:numFmt w:val="bullet"/>
      <w:pStyle w:val="ListBullet"/>
      <w:lvlText w:val=""/>
      <w:lvlJc w:val="left"/>
      <w:pPr>
        <w:tabs>
          <w:tab w:val="num" w:pos="360"/>
        </w:tabs>
        <w:ind w:left="360" w:hanging="360"/>
      </w:pPr>
      <w:rPr>
        <w:rFonts w:hint="default" w:ascii="Symbol" w:hAnsi="Symbol"/>
      </w:rPr>
    </w:lvl>
  </w:abstractNum>
  <w:abstractNum w:abstractNumId="5" w15:restartNumberingAfterBreak="0">
    <w:nsid w:val="04781081"/>
    <w:multiLevelType w:val="hybridMultilevel"/>
    <w:tmpl w:val="9CF87C8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4F860E9"/>
    <w:multiLevelType w:val="hybridMultilevel"/>
    <w:tmpl w:val="22A211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596049C"/>
    <w:multiLevelType w:val="hybridMultilevel"/>
    <w:tmpl w:val="04A0CDB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6BB67F1"/>
    <w:multiLevelType w:val="hybridMultilevel"/>
    <w:tmpl w:val="12EAEC30"/>
    <w:lvl w:ilvl="0" w:tplc="D57A5764">
      <w:start w:val="1"/>
      <w:numFmt w:val="bullet"/>
      <w:pStyle w:val="SubBullet"/>
      <w:lvlText w:val="-"/>
      <w:lvlJc w:val="left"/>
      <w:pPr>
        <w:tabs>
          <w:tab w:val="num" w:pos="1721"/>
        </w:tabs>
        <w:ind w:left="1721" w:hanging="360"/>
      </w:pPr>
      <w:rPr>
        <w:rFonts w:hint="default" w:ascii="Arial" w:hAnsi="Arial"/>
        <w:b w:val="0"/>
        <w:i w:val="0"/>
        <w:color w:val="auto"/>
        <w:sz w:val="20"/>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09110FB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BCF2582"/>
    <w:multiLevelType w:val="multilevel"/>
    <w:tmpl w:val="0809001D"/>
    <w:styleLink w:val="Atkinstablebullet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CB66207"/>
    <w:multiLevelType w:val="multilevel"/>
    <w:tmpl w:val="5BFE9936"/>
    <w:styleLink w:val="Atkinsbullets"/>
    <w:lvl w:ilvl="0">
      <w:start w:val="1"/>
      <w:numFmt w:val="bullet"/>
      <w:lvlText w:val=""/>
      <w:lvlJc w:val="left"/>
      <w:pPr>
        <w:tabs>
          <w:tab w:val="num" w:pos="567"/>
        </w:tabs>
        <w:ind w:left="1021" w:hanging="454"/>
      </w:pPr>
      <w:rPr>
        <w:rFonts w:hint="default" w:ascii="Wingdings" w:hAnsi="Wingdings"/>
      </w:rPr>
    </w:lvl>
    <w:lvl w:ilvl="1">
      <w:start w:val="1"/>
      <w:numFmt w:val="bullet"/>
      <w:lvlText w:val="–"/>
      <w:lvlJc w:val="left"/>
      <w:pPr>
        <w:tabs>
          <w:tab w:val="num" w:pos="1021"/>
        </w:tabs>
        <w:ind w:left="1475" w:hanging="454"/>
      </w:pPr>
      <w:rPr>
        <w:rFonts w:hint="default" w:ascii="Tahoma" w:hAnsi="Tahoma"/>
      </w:rPr>
    </w:lvl>
    <w:lvl w:ilvl="2">
      <w:start w:val="1"/>
      <w:numFmt w:val="bullet"/>
      <w:lvlText w:val="–"/>
      <w:lvlJc w:val="left"/>
      <w:pPr>
        <w:tabs>
          <w:tab w:val="num" w:pos="1475"/>
        </w:tabs>
        <w:ind w:left="1929" w:hanging="454"/>
      </w:pPr>
      <w:rPr>
        <w:rFonts w:hint="default" w:ascii="Tahoma" w:hAnsi="Tahoma"/>
      </w:rPr>
    </w:lvl>
    <w:lvl w:ilvl="3">
      <w:start w:val="1"/>
      <w:numFmt w:val="bullet"/>
      <w:lvlText w:val="–"/>
      <w:lvlJc w:val="left"/>
      <w:pPr>
        <w:tabs>
          <w:tab w:val="num" w:pos="1929"/>
        </w:tabs>
        <w:ind w:left="2383" w:hanging="454"/>
      </w:pPr>
      <w:rPr>
        <w:rFonts w:hint="default" w:ascii="Tahoma" w:hAnsi="Tahoma"/>
      </w:rPr>
    </w:lvl>
    <w:lvl w:ilvl="4">
      <w:start w:val="1"/>
      <w:numFmt w:val="bullet"/>
      <w:lvlText w:val="–"/>
      <w:lvlJc w:val="left"/>
      <w:pPr>
        <w:tabs>
          <w:tab w:val="num" w:pos="2383"/>
        </w:tabs>
        <w:ind w:left="2837" w:hanging="454"/>
      </w:pPr>
      <w:rPr>
        <w:rFonts w:hint="default" w:ascii="Tahoma" w:hAnsi="Tahoma"/>
      </w:rPr>
    </w:lvl>
    <w:lvl w:ilvl="5">
      <w:start w:val="1"/>
      <w:numFmt w:val="bullet"/>
      <w:lvlText w:val="–"/>
      <w:lvlJc w:val="left"/>
      <w:pPr>
        <w:tabs>
          <w:tab w:val="num" w:pos="2837"/>
        </w:tabs>
        <w:ind w:left="3291" w:hanging="454"/>
      </w:pPr>
      <w:rPr>
        <w:rFonts w:hint="default" w:ascii="Tahoma" w:hAnsi="Tahoma"/>
      </w:rPr>
    </w:lvl>
    <w:lvl w:ilvl="6">
      <w:start w:val="1"/>
      <w:numFmt w:val="bullet"/>
      <w:lvlText w:val="–"/>
      <w:lvlJc w:val="left"/>
      <w:pPr>
        <w:tabs>
          <w:tab w:val="num" w:pos="3291"/>
        </w:tabs>
        <w:ind w:left="3745" w:hanging="454"/>
      </w:pPr>
      <w:rPr>
        <w:rFonts w:hint="default" w:ascii="Tahoma" w:hAnsi="Tahoma"/>
      </w:rPr>
    </w:lvl>
    <w:lvl w:ilvl="7">
      <w:start w:val="1"/>
      <w:numFmt w:val="bullet"/>
      <w:lvlText w:val="–"/>
      <w:lvlJc w:val="left"/>
      <w:pPr>
        <w:tabs>
          <w:tab w:val="num" w:pos="3745"/>
        </w:tabs>
        <w:ind w:left="4199" w:hanging="454"/>
      </w:pPr>
      <w:rPr>
        <w:rFonts w:hint="default" w:ascii="Tahoma" w:hAnsi="Tahoma"/>
      </w:rPr>
    </w:lvl>
    <w:lvl w:ilvl="8">
      <w:start w:val="1"/>
      <w:numFmt w:val="bullet"/>
      <w:lvlText w:val="–"/>
      <w:lvlJc w:val="left"/>
      <w:pPr>
        <w:tabs>
          <w:tab w:val="num" w:pos="4199"/>
        </w:tabs>
        <w:ind w:left="4653" w:hanging="454"/>
      </w:pPr>
      <w:rPr>
        <w:rFonts w:hint="default" w:ascii="Tahoma" w:hAnsi="Tahoma"/>
      </w:rPr>
    </w:lvl>
  </w:abstractNum>
  <w:abstractNum w:abstractNumId="12" w15:restartNumberingAfterBreak="0">
    <w:nsid w:val="0F0C7748"/>
    <w:multiLevelType w:val="hybridMultilevel"/>
    <w:tmpl w:val="B7140F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2643E20"/>
    <w:multiLevelType w:val="multilevel"/>
    <w:tmpl w:val="051C41E6"/>
    <w:styleLink w:val="ATKINSNUMBERS"/>
    <w:lvl w:ilvl="0">
      <w:start w:val="1"/>
      <w:numFmt w:val="decimal"/>
      <w:lvlText w:val="%1)"/>
      <w:lvlJc w:val="left"/>
      <w:pPr>
        <w:tabs>
          <w:tab w:val="num" w:pos="567"/>
        </w:tabs>
        <w:ind w:left="567" w:hanging="567"/>
      </w:pPr>
      <w:rPr>
        <w:rFonts w:hint="default" w:asciiTheme="minorHAnsi" w:hAnsiTheme="minorHAnsi"/>
        <w:b w:val="0"/>
        <w:i w:val="0"/>
      </w:rPr>
    </w:lvl>
    <w:lvl w:ilvl="1">
      <w:start w:val="1"/>
      <w:numFmt w:val="decimal"/>
      <w:lvlText w:val="%2)"/>
      <w:lvlJc w:val="left"/>
      <w:pPr>
        <w:tabs>
          <w:tab w:val="num" w:pos="1134"/>
        </w:tabs>
        <w:ind w:left="1134" w:hanging="567"/>
      </w:pPr>
      <w:rPr>
        <w:rFonts w:hint="default"/>
      </w:rPr>
    </w:lvl>
    <w:lvl w:ilvl="2">
      <w:start w:val="1"/>
      <w:numFmt w:val="decimal"/>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right"/>
      <w:pPr>
        <w:tabs>
          <w:tab w:val="num" w:pos="5103"/>
        </w:tabs>
        <w:ind w:left="5103" w:hanging="567"/>
      </w:pPr>
      <w:rPr>
        <w:rFonts w:hint="default"/>
      </w:rPr>
    </w:lvl>
  </w:abstractNum>
  <w:abstractNum w:abstractNumId="14" w15:restartNumberingAfterBreak="0">
    <w:nsid w:val="12D40427"/>
    <w:multiLevelType w:val="multilevel"/>
    <w:tmpl w:val="E24AE14C"/>
    <w:lvl w:ilvl="0">
      <w:start w:val="1"/>
      <w:numFmt w:val="bullet"/>
      <w:pStyle w:val="Bulletstable"/>
      <w:lvlText w:val=""/>
      <w:lvlJc w:val="left"/>
      <w:pPr>
        <w:ind w:left="227" w:hanging="227"/>
      </w:pPr>
      <w:rPr>
        <w:rFonts w:hint="default" w:ascii="Wingdings" w:hAnsi="Wingdings"/>
      </w:rPr>
    </w:lvl>
    <w:lvl w:ilvl="1">
      <w:start w:val="1"/>
      <w:numFmt w:val="bullet"/>
      <w:lvlText w:val="–"/>
      <w:lvlJc w:val="left"/>
      <w:pPr>
        <w:ind w:left="454" w:hanging="227"/>
      </w:pPr>
      <w:rPr>
        <w:rFonts w:hint="default" w:ascii="Tahoma" w:hAnsi="Tahoma"/>
      </w:rPr>
    </w:lvl>
    <w:lvl w:ilvl="2">
      <w:start w:val="1"/>
      <w:numFmt w:val="bullet"/>
      <w:lvlText w:val="–"/>
      <w:lvlJc w:val="left"/>
      <w:pPr>
        <w:ind w:left="681" w:hanging="227"/>
      </w:pPr>
      <w:rPr>
        <w:rFonts w:hint="default" w:ascii="Tahoma" w:hAnsi="Tahoma"/>
      </w:rPr>
    </w:lvl>
    <w:lvl w:ilvl="3">
      <w:start w:val="1"/>
      <w:numFmt w:val="bullet"/>
      <w:lvlText w:val="–"/>
      <w:lvlJc w:val="left"/>
      <w:pPr>
        <w:ind w:left="908" w:hanging="227"/>
      </w:pPr>
      <w:rPr>
        <w:rFonts w:hint="default" w:ascii="Tahoma" w:hAnsi="Tahoma"/>
      </w:rPr>
    </w:lvl>
    <w:lvl w:ilvl="4">
      <w:start w:val="1"/>
      <w:numFmt w:val="bullet"/>
      <w:lvlText w:val="–"/>
      <w:lvlJc w:val="left"/>
      <w:pPr>
        <w:ind w:left="1135" w:hanging="227"/>
      </w:pPr>
      <w:rPr>
        <w:rFonts w:hint="default" w:ascii="Tahoma" w:hAnsi="Tahoma"/>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5" w15:restartNumberingAfterBreak="0">
    <w:nsid w:val="1722242D"/>
    <w:multiLevelType w:val="hybridMultilevel"/>
    <w:tmpl w:val="F168CE5A"/>
    <w:lvl w:ilvl="0" w:tplc="A9940E04">
      <w:start w:val="1"/>
      <w:numFmt w:val="decimal"/>
      <w:pStyle w:val="TableTitle"/>
      <w:lvlText w:val="Tab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5D79C4"/>
    <w:multiLevelType w:val="hybridMultilevel"/>
    <w:tmpl w:val="2EE6AA4A"/>
    <w:lvl w:ilvl="0" w:tplc="380CA46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E95E8D"/>
    <w:multiLevelType w:val="hybridMultilevel"/>
    <w:tmpl w:val="12F8F3F0"/>
    <w:lvl w:ilvl="0" w:tplc="A3184A1C">
      <w:start w:val="1"/>
      <w:numFmt w:val="decimal"/>
      <w:lvlText w:val="(%1)"/>
      <w:lvlJc w:val="left"/>
      <w:pPr>
        <w:ind w:left="773" w:hanging="360"/>
      </w:pPr>
      <w:rPr>
        <w:rFonts w:hint="default"/>
      </w:r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18" w15:restartNumberingAfterBreak="0">
    <w:nsid w:val="21BC7113"/>
    <w:multiLevelType w:val="hybridMultilevel"/>
    <w:tmpl w:val="CAEA23D2"/>
    <w:lvl w:ilvl="0" w:tplc="3692D600">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BA6139"/>
    <w:multiLevelType w:val="hybridMultilevel"/>
    <w:tmpl w:val="150827CA"/>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20" w15:restartNumberingAfterBreak="0">
    <w:nsid w:val="2B3C67E5"/>
    <w:multiLevelType w:val="hybridMultilevel"/>
    <w:tmpl w:val="2DFA39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B4B2878"/>
    <w:multiLevelType w:val="hybridMultilevel"/>
    <w:tmpl w:val="9A0AF9FE"/>
    <w:lvl w:ilvl="0" w:tplc="1AF6B22E">
      <w:start w:val="1"/>
      <w:numFmt w:val="bullet"/>
      <w:lvlText w:val="•"/>
      <w:lvlJc w:val="left"/>
      <w:pPr>
        <w:tabs>
          <w:tab w:val="num" w:pos="360"/>
        </w:tabs>
        <w:ind w:left="360" w:hanging="360"/>
      </w:pPr>
      <w:rPr>
        <w:rFonts w:hint="default" w:ascii="Arial" w:hAnsi="Arial"/>
      </w:rPr>
    </w:lvl>
    <w:lvl w:ilvl="1" w:tplc="28E64814">
      <w:start w:val="1"/>
      <w:numFmt w:val="bullet"/>
      <w:lvlText w:val="•"/>
      <w:lvlJc w:val="left"/>
      <w:pPr>
        <w:tabs>
          <w:tab w:val="num" w:pos="1080"/>
        </w:tabs>
        <w:ind w:left="1080" w:hanging="360"/>
      </w:pPr>
      <w:rPr>
        <w:rFonts w:hint="default" w:ascii="Arial" w:hAnsi="Arial"/>
      </w:rPr>
    </w:lvl>
    <w:lvl w:ilvl="2" w:tplc="9E6038C8">
      <w:numFmt w:val="bullet"/>
      <w:lvlText w:val="•"/>
      <w:lvlJc w:val="left"/>
      <w:pPr>
        <w:tabs>
          <w:tab w:val="num" w:pos="1800"/>
        </w:tabs>
        <w:ind w:left="1800" w:hanging="360"/>
      </w:pPr>
      <w:rPr>
        <w:rFonts w:hint="default" w:ascii="Arial" w:hAnsi="Arial"/>
      </w:rPr>
    </w:lvl>
    <w:lvl w:ilvl="3" w:tplc="A7C6FE9E" w:tentative="1">
      <w:start w:val="1"/>
      <w:numFmt w:val="bullet"/>
      <w:lvlText w:val="•"/>
      <w:lvlJc w:val="left"/>
      <w:pPr>
        <w:tabs>
          <w:tab w:val="num" w:pos="2520"/>
        </w:tabs>
        <w:ind w:left="2520" w:hanging="360"/>
      </w:pPr>
      <w:rPr>
        <w:rFonts w:hint="default" w:ascii="Arial" w:hAnsi="Arial"/>
      </w:rPr>
    </w:lvl>
    <w:lvl w:ilvl="4" w:tplc="B972D71A" w:tentative="1">
      <w:start w:val="1"/>
      <w:numFmt w:val="bullet"/>
      <w:lvlText w:val="•"/>
      <w:lvlJc w:val="left"/>
      <w:pPr>
        <w:tabs>
          <w:tab w:val="num" w:pos="3240"/>
        </w:tabs>
        <w:ind w:left="3240" w:hanging="360"/>
      </w:pPr>
      <w:rPr>
        <w:rFonts w:hint="default" w:ascii="Arial" w:hAnsi="Arial"/>
      </w:rPr>
    </w:lvl>
    <w:lvl w:ilvl="5" w:tplc="C2B0969C" w:tentative="1">
      <w:start w:val="1"/>
      <w:numFmt w:val="bullet"/>
      <w:lvlText w:val="•"/>
      <w:lvlJc w:val="left"/>
      <w:pPr>
        <w:tabs>
          <w:tab w:val="num" w:pos="3960"/>
        </w:tabs>
        <w:ind w:left="3960" w:hanging="360"/>
      </w:pPr>
      <w:rPr>
        <w:rFonts w:hint="default" w:ascii="Arial" w:hAnsi="Arial"/>
      </w:rPr>
    </w:lvl>
    <w:lvl w:ilvl="6" w:tplc="52B2F5AE" w:tentative="1">
      <w:start w:val="1"/>
      <w:numFmt w:val="bullet"/>
      <w:lvlText w:val="•"/>
      <w:lvlJc w:val="left"/>
      <w:pPr>
        <w:tabs>
          <w:tab w:val="num" w:pos="4680"/>
        </w:tabs>
        <w:ind w:left="4680" w:hanging="360"/>
      </w:pPr>
      <w:rPr>
        <w:rFonts w:hint="default" w:ascii="Arial" w:hAnsi="Arial"/>
      </w:rPr>
    </w:lvl>
    <w:lvl w:ilvl="7" w:tplc="B28AF242" w:tentative="1">
      <w:start w:val="1"/>
      <w:numFmt w:val="bullet"/>
      <w:lvlText w:val="•"/>
      <w:lvlJc w:val="left"/>
      <w:pPr>
        <w:tabs>
          <w:tab w:val="num" w:pos="5400"/>
        </w:tabs>
        <w:ind w:left="5400" w:hanging="360"/>
      </w:pPr>
      <w:rPr>
        <w:rFonts w:hint="default" w:ascii="Arial" w:hAnsi="Arial"/>
      </w:rPr>
    </w:lvl>
    <w:lvl w:ilvl="8" w:tplc="62C23446" w:tentative="1">
      <w:start w:val="1"/>
      <w:numFmt w:val="bullet"/>
      <w:lvlText w:val="•"/>
      <w:lvlJc w:val="left"/>
      <w:pPr>
        <w:tabs>
          <w:tab w:val="num" w:pos="6120"/>
        </w:tabs>
        <w:ind w:left="6120" w:hanging="360"/>
      </w:pPr>
      <w:rPr>
        <w:rFonts w:hint="default" w:ascii="Arial" w:hAnsi="Arial"/>
      </w:rPr>
    </w:lvl>
  </w:abstractNum>
  <w:abstractNum w:abstractNumId="22" w15:restartNumberingAfterBreak="0">
    <w:nsid w:val="2BF34F06"/>
    <w:multiLevelType w:val="hybridMultilevel"/>
    <w:tmpl w:val="4F305F68"/>
    <w:lvl w:ilvl="0" w:tplc="1026DB16">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C8A6119"/>
    <w:multiLevelType w:val="hybridMultilevel"/>
    <w:tmpl w:val="38707C42"/>
    <w:lvl w:ilvl="0" w:tplc="08090001">
      <w:start w:val="1"/>
      <w:numFmt w:val="bullet"/>
      <w:lvlText w:val=""/>
      <w:lvlJc w:val="left"/>
      <w:pPr>
        <w:ind w:left="1004" w:hanging="360"/>
      </w:pPr>
      <w:rPr>
        <w:rFonts w:hint="default" w:ascii="Symbol" w:hAnsi="Symbol"/>
      </w:rPr>
    </w:lvl>
    <w:lvl w:ilvl="1" w:tplc="FFFFFFFF" w:tentative="1">
      <w:start w:val="1"/>
      <w:numFmt w:val="bullet"/>
      <w:lvlText w:val="o"/>
      <w:lvlJc w:val="left"/>
      <w:pPr>
        <w:ind w:left="1724" w:hanging="360"/>
      </w:pPr>
      <w:rPr>
        <w:rFonts w:hint="default" w:ascii="Courier New" w:hAnsi="Courier New" w:cs="Courier New"/>
      </w:rPr>
    </w:lvl>
    <w:lvl w:ilvl="2" w:tplc="FFFFFFFF" w:tentative="1">
      <w:start w:val="1"/>
      <w:numFmt w:val="bullet"/>
      <w:lvlText w:val=""/>
      <w:lvlJc w:val="left"/>
      <w:pPr>
        <w:ind w:left="2444" w:hanging="360"/>
      </w:pPr>
      <w:rPr>
        <w:rFonts w:hint="default" w:ascii="Wingdings" w:hAnsi="Wingdings"/>
      </w:rPr>
    </w:lvl>
    <w:lvl w:ilvl="3" w:tplc="FFFFFFFF" w:tentative="1">
      <w:start w:val="1"/>
      <w:numFmt w:val="bullet"/>
      <w:lvlText w:val=""/>
      <w:lvlJc w:val="left"/>
      <w:pPr>
        <w:ind w:left="3164" w:hanging="360"/>
      </w:pPr>
      <w:rPr>
        <w:rFonts w:hint="default" w:ascii="Symbol" w:hAnsi="Symbol"/>
      </w:rPr>
    </w:lvl>
    <w:lvl w:ilvl="4" w:tplc="FFFFFFFF" w:tentative="1">
      <w:start w:val="1"/>
      <w:numFmt w:val="bullet"/>
      <w:lvlText w:val="o"/>
      <w:lvlJc w:val="left"/>
      <w:pPr>
        <w:ind w:left="3884" w:hanging="360"/>
      </w:pPr>
      <w:rPr>
        <w:rFonts w:hint="default" w:ascii="Courier New" w:hAnsi="Courier New" w:cs="Courier New"/>
      </w:rPr>
    </w:lvl>
    <w:lvl w:ilvl="5" w:tplc="FFFFFFFF" w:tentative="1">
      <w:start w:val="1"/>
      <w:numFmt w:val="bullet"/>
      <w:lvlText w:val=""/>
      <w:lvlJc w:val="left"/>
      <w:pPr>
        <w:ind w:left="4604" w:hanging="360"/>
      </w:pPr>
      <w:rPr>
        <w:rFonts w:hint="default" w:ascii="Wingdings" w:hAnsi="Wingdings"/>
      </w:rPr>
    </w:lvl>
    <w:lvl w:ilvl="6" w:tplc="FFFFFFFF" w:tentative="1">
      <w:start w:val="1"/>
      <w:numFmt w:val="bullet"/>
      <w:lvlText w:val=""/>
      <w:lvlJc w:val="left"/>
      <w:pPr>
        <w:ind w:left="5324" w:hanging="360"/>
      </w:pPr>
      <w:rPr>
        <w:rFonts w:hint="default" w:ascii="Symbol" w:hAnsi="Symbol"/>
      </w:rPr>
    </w:lvl>
    <w:lvl w:ilvl="7" w:tplc="FFFFFFFF" w:tentative="1">
      <w:start w:val="1"/>
      <w:numFmt w:val="bullet"/>
      <w:lvlText w:val="o"/>
      <w:lvlJc w:val="left"/>
      <w:pPr>
        <w:ind w:left="6044" w:hanging="360"/>
      </w:pPr>
      <w:rPr>
        <w:rFonts w:hint="default" w:ascii="Courier New" w:hAnsi="Courier New" w:cs="Courier New"/>
      </w:rPr>
    </w:lvl>
    <w:lvl w:ilvl="8" w:tplc="FFFFFFFF" w:tentative="1">
      <w:start w:val="1"/>
      <w:numFmt w:val="bullet"/>
      <w:lvlText w:val=""/>
      <w:lvlJc w:val="left"/>
      <w:pPr>
        <w:ind w:left="6764" w:hanging="360"/>
      </w:pPr>
      <w:rPr>
        <w:rFonts w:hint="default" w:ascii="Wingdings" w:hAnsi="Wingdings"/>
      </w:rPr>
    </w:lvl>
  </w:abstractNum>
  <w:abstractNum w:abstractNumId="24" w15:restartNumberingAfterBreak="0">
    <w:nsid w:val="2DA26D63"/>
    <w:multiLevelType w:val="multilevel"/>
    <w:tmpl w:val="0AAE1E2A"/>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2E1752B5"/>
    <w:multiLevelType w:val="hybridMultilevel"/>
    <w:tmpl w:val="3DF42656"/>
    <w:lvl w:ilvl="0" w:tplc="A784F374">
      <w:start w:val="1"/>
      <w:numFmt w:val="decimal"/>
      <w:pStyle w:val="ListParagraph"/>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46A5253"/>
    <w:multiLevelType w:val="hybridMultilevel"/>
    <w:tmpl w:val="0462A1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51E4E8C"/>
    <w:multiLevelType w:val="hybridMultilevel"/>
    <w:tmpl w:val="6FCA2DA8"/>
    <w:lvl w:ilvl="0" w:tplc="C2EC914A">
      <w:start w:val="1"/>
      <w:numFmt w:val="decimal"/>
      <w:pStyle w:val="FigureTitle"/>
      <w:lvlText w:val="Figure %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311A4F"/>
    <w:multiLevelType w:val="hybridMultilevel"/>
    <w:tmpl w:val="022458C0"/>
    <w:lvl w:ilvl="0" w:tplc="08090001">
      <w:start w:val="1"/>
      <w:numFmt w:val="bullet"/>
      <w:lvlText w:val=""/>
      <w:lvlJc w:val="left"/>
      <w:pPr>
        <w:ind w:left="773" w:hanging="360"/>
      </w:pPr>
      <w:rPr>
        <w:rFonts w:hint="default" w:ascii="Symbol" w:hAnsi="Symbol"/>
      </w:rPr>
    </w:lvl>
    <w:lvl w:ilvl="1" w:tplc="08090003">
      <w:start w:val="1"/>
      <w:numFmt w:val="bullet"/>
      <w:lvlText w:val="o"/>
      <w:lvlJc w:val="left"/>
      <w:pPr>
        <w:ind w:left="1493" w:hanging="360"/>
      </w:pPr>
      <w:rPr>
        <w:rFonts w:hint="default" w:ascii="Courier New" w:hAnsi="Courier New" w:cs="Courier New"/>
      </w:rPr>
    </w:lvl>
    <w:lvl w:ilvl="2" w:tplc="08090005" w:tentative="1">
      <w:start w:val="1"/>
      <w:numFmt w:val="bullet"/>
      <w:lvlText w:val=""/>
      <w:lvlJc w:val="left"/>
      <w:pPr>
        <w:ind w:left="2213" w:hanging="360"/>
      </w:pPr>
      <w:rPr>
        <w:rFonts w:hint="default" w:ascii="Wingdings" w:hAnsi="Wingdings"/>
      </w:rPr>
    </w:lvl>
    <w:lvl w:ilvl="3" w:tplc="08090001" w:tentative="1">
      <w:start w:val="1"/>
      <w:numFmt w:val="bullet"/>
      <w:lvlText w:val=""/>
      <w:lvlJc w:val="left"/>
      <w:pPr>
        <w:ind w:left="2933" w:hanging="360"/>
      </w:pPr>
      <w:rPr>
        <w:rFonts w:hint="default" w:ascii="Symbol" w:hAnsi="Symbol"/>
      </w:rPr>
    </w:lvl>
    <w:lvl w:ilvl="4" w:tplc="08090003" w:tentative="1">
      <w:start w:val="1"/>
      <w:numFmt w:val="bullet"/>
      <w:lvlText w:val="o"/>
      <w:lvlJc w:val="left"/>
      <w:pPr>
        <w:ind w:left="3653" w:hanging="360"/>
      </w:pPr>
      <w:rPr>
        <w:rFonts w:hint="default" w:ascii="Courier New" w:hAnsi="Courier New" w:cs="Courier New"/>
      </w:rPr>
    </w:lvl>
    <w:lvl w:ilvl="5" w:tplc="08090005" w:tentative="1">
      <w:start w:val="1"/>
      <w:numFmt w:val="bullet"/>
      <w:lvlText w:val=""/>
      <w:lvlJc w:val="left"/>
      <w:pPr>
        <w:ind w:left="4373" w:hanging="360"/>
      </w:pPr>
      <w:rPr>
        <w:rFonts w:hint="default" w:ascii="Wingdings" w:hAnsi="Wingdings"/>
      </w:rPr>
    </w:lvl>
    <w:lvl w:ilvl="6" w:tplc="08090001" w:tentative="1">
      <w:start w:val="1"/>
      <w:numFmt w:val="bullet"/>
      <w:lvlText w:val=""/>
      <w:lvlJc w:val="left"/>
      <w:pPr>
        <w:ind w:left="5093" w:hanging="360"/>
      </w:pPr>
      <w:rPr>
        <w:rFonts w:hint="default" w:ascii="Symbol" w:hAnsi="Symbol"/>
      </w:rPr>
    </w:lvl>
    <w:lvl w:ilvl="7" w:tplc="08090003" w:tentative="1">
      <w:start w:val="1"/>
      <w:numFmt w:val="bullet"/>
      <w:lvlText w:val="o"/>
      <w:lvlJc w:val="left"/>
      <w:pPr>
        <w:ind w:left="5813" w:hanging="360"/>
      </w:pPr>
      <w:rPr>
        <w:rFonts w:hint="default" w:ascii="Courier New" w:hAnsi="Courier New" w:cs="Courier New"/>
      </w:rPr>
    </w:lvl>
    <w:lvl w:ilvl="8" w:tplc="08090005" w:tentative="1">
      <w:start w:val="1"/>
      <w:numFmt w:val="bullet"/>
      <w:lvlText w:val=""/>
      <w:lvlJc w:val="left"/>
      <w:pPr>
        <w:ind w:left="6533" w:hanging="360"/>
      </w:pPr>
      <w:rPr>
        <w:rFonts w:hint="default" w:ascii="Wingdings" w:hAnsi="Wingdings"/>
      </w:rPr>
    </w:lvl>
  </w:abstractNum>
  <w:abstractNum w:abstractNumId="29" w15:restartNumberingAfterBreak="0">
    <w:nsid w:val="486E6925"/>
    <w:multiLevelType w:val="hybridMultilevel"/>
    <w:tmpl w:val="F71EEBDE"/>
    <w:lvl w:ilvl="0" w:tplc="C972A4C2">
      <w:start w:val="1"/>
      <w:numFmt w:val="decimal"/>
      <w:lvlText w:val="2.%1"/>
      <w:lvlJc w:val="left"/>
      <w:pPr>
        <w:ind w:left="360" w:hanging="360"/>
      </w:pPr>
      <w:rPr>
        <w:rFonts w:hint="default"/>
      </w:rPr>
    </w:lvl>
    <w:lvl w:ilvl="1" w:tplc="08090015">
      <w:start w:val="1"/>
      <w:numFmt w:val="upp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146415C"/>
    <w:multiLevelType w:val="hybridMultilevel"/>
    <w:tmpl w:val="6FCAF562"/>
    <w:lvl w:ilvl="0" w:tplc="EE9675E0">
      <w:start w:val="1"/>
      <w:numFmt w:val="lowerRoman"/>
      <w:pStyle w:val="ListNumber4"/>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F81795"/>
    <w:multiLevelType w:val="hybridMultilevel"/>
    <w:tmpl w:val="6EB0F796"/>
    <w:lvl w:ilvl="0" w:tplc="C434AD46">
      <w:start w:val="1"/>
      <w:numFmt w:val="bullet"/>
      <w:pStyle w:val="CVBullet"/>
      <w:lvlText w:val=""/>
      <w:lvlJc w:val="left"/>
      <w:pPr>
        <w:tabs>
          <w:tab w:val="num" w:pos="284"/>
        </w:tabs>
        <w:ind w:left="284" w:hanging="284"/>
      </w:pPr>
      <w:rPr>
        <w:rFonts w:hint="default" w:ascii="Symbol" w:hAnsi="Symbol"/>
        <w:b w:val="0"/>
        <w:i w:val="0"/>
        <w:color w:val="0083BE"/>
        <w:sz w:val="20"/>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55BA03DB"/>
    <w:multiLevelType w:val="hybridMultilevel"/>
    <w:tmpl w:val="3F2E226C"/>
    <w:lvl w:ilvl="0" w:tplc="C8FE6978">
      <w:start w:val="1"/>
      <w:numFmt w:val="lowerLetter"/>
      <w:pStyle w:val="ListNumber2"/>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460CDC"/>
    <w:multiLevelType w:val="hybridMultilevel"/>
    <w:tmpl w:val="0B40FDB2"/>
    <w:lvl w:ilvl="0" w:tplc="D0887DCA">
      <w:start w:val="1"/>
      <w:numFmt w:val="bullet"/>
      <w:pStyle w:val="Bullets"/>
      <w:lvlText w:val=""/>
      <w:lvlJc w:val="left"/>
      <w:pPr>
        <w:tabs>
          <w:tab w:val="num" w:pos="1361"/>
        </w:tabs>
        <w:ind w:left="1361" w:hanging="425"/>
      </w:pPr>
      <w:rPr>
        <w:rFonts w:hint="default" w:ascii="Symbol" w:hAnsi="Symbol"/>
        <w:b w:val="0"/>
        <w:i w:val="0"/>
        <w:color w:val="0083BE"/>
        <w:sz w:val="20"/>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5EC02F70"/>
    <w:multiLevelType w:val="hybridMultilevel"/>
    <w:tmpl w:val="DBBE8D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737F49"/>
    <w:multiLevelType w:val="hybridMultilevel"/>
    <w:tmpl w:val="D5244AD6"/>
    <w:lvl w:ilvl="0" w:tplc="C972A4C2">
      <w:start w:val="1"/>
      <w:numFmt w:val="decimal"/>
      <w:lvlText w:val="2.%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90E123E"/>
    <w:multiLevelType w:val="multilevel"/>
    <w:tmpl w:val="53D6C540"/>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2014"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37" w15:restartNumberingAfterBreak="0">
    <w:nsid w:val="72D1008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774A345F"/>
    <w:multiLevelType w:val="multilevel"/>
    <w:tmpl w:val="DE842900"/>
    <w:lvl w:ilvl="0">
      <w:start w:val="1"/>
      <w:numFmt w:val="decimal"/>
      <w:pStyle w:val="ListNumb1"/>
      <w:lvlText w:val="%1."/>
      <w:lvlJc w:val="left"/>
      <w:pPr>
        <w:ind w:left="340" w:hanging="340"/>
      </w:pPr>
      <w:rPr>
        <w:rFonts w:hint="default"/>
      </w:rPr>
    </w:lvl>
    <w:lvl w:ilvl="1">
      <w:start w:val="1"/>
      <w:numFmt w:val="lowerLetter"/>
      <w:pStyle w:val="ListNumb2"/>
      <w:lvlText w:val="%2."/>
      <w:lvlJc w:val="left"/>
      <w:pPr>
        <w:ind w:left="680" w:hanging="340"/>
      </w:pPr>
      <w:rPr>
        <w:rFonts w:hint="default"/>
      </w:rPr>
    </w:lvl>
    <w:lvl w:ilvl="2">
      <w:start w:val="1"/>
      <w:numFmt w:val="lowerRoman"/>
      <w:pStyle w:val="ListNumb3"/>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DF4448E"/>
    <w:multiLevelType w:val="hybridMultilevel"/>
    <w:tmpl w:val="77E28D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36286518">
    <w:abstractNumId w:val="37"/>
  </w:num>
  <w:num w:numId="2" w16cid:durableId="1474716141">
    <w:abstractNumId w:val="9"/>
  </w:num>
  <w:num w:numId="3" w16cid:durableId="891230388">
    <w:abstractNumId w:val="24"/>
  </w:num>
  <w:num w:numId="4" w16cid:durableId="670259659">
    <w:abstractNumId w:val="13"/>
  </w:num>
  <w:num w:numId="5" w16cid:durableId="1428383831">
    <w:abstractNumId w:val="11"/>
  </w:num>
  <w:num w:numId="6" w16cid:durableId="1191526442">
    <w:abstractNumId w:val="10"/>
  </w:num>
  <w:num w:numId="7" w16cid:durableId="664553453">
    <w:abstractNumId w:val="14"/>
  </w:num>
  <w:num w:numId="8" w16cid:durableId="279339279">
    <w:abstractNumId w:val="33"/>
  </w:num>
  <w:num w:numId="9" w16cid:durableId="1512527351">
    <w:abstractNumId w:val="27"/>
  </w:num>
  <w:num w:numId="10" w16cid:durableId="604576451">
    <w:abstractNumId w:val="36"/>
  </w:num>
  <w:num w:numId="11" w16cid:durableId="813645383">
    <w:abstractNumId w:val="4"/>
  </w:num>
  <w:num w:numId="12" w16cid:durableId="25571022">
    <w:abstractNumId w:val="2"/>
  </w:num>
  <w:num w:numId="13" w16cid:durableId="1158152479">
    <w:abstractNumId w:val="3"/>
  </w:num>
  <w:num w:numId="14" w16cid:durableId="1798446149">
    <w:abstractNumId w:val="32"/>
  </w:num>
  <w:num w:numId="15" w16cid:durableId="526911117">
    <w:abstractNumId w:val="1"/>
  </w:num>
  <w:num w:numId="16" w16cid:durableId="1861242294">
    <w:abstractNumId w:val="30"/>
  </w:num>
  <w:num w:numId="17" w16cid:durableId="1038238174">
    <w:abstractNumId w:val="0"/>
  </w:num>
  <w:num w:numId="18" w16cid:durableId="1466968162">
    <w:abstractNumId w:val="25"/>
  </w:num>
  <w:num w:numId="19" w16cid:durableId="1038312827">
    <w:abstractNumId w:val="38"/>
  </w:num>
  <w:num w:numId="20" w16cid:durableId="420875557">
    <w:abstractNumId w:val="8"/>
  </w:num>
  <w:num w:numId="21" w16cid:durableId="1643660198">
    <w:abstractNumId w:val="15"/>
  </w:num>
  <w:num w:numId="22" w16cid:durableId="882449939">
    <w:abstractNumId w:val="31"/>
  </w:num>
  <w:num w:numId="23" w16cid:durableId="1512984679">
    <w:abstractNumId w:val="34"/>
  </w:num>
  <w:num w:numId="24" w16cid:durableId="936522202">
    <w:abstractNumId w:val="6"/>
  </w:num>
  <w:num w:numId="25" w16cid:durableId="1921062916">
    <w:abstractNumId w:val="16"/>
  </w:num>
  <w:num w:numId="26" w16cid:durableId="1680963193">
    <w:abstractNumId w:val="35"/>
  </w:num>
  <w:num w:numId="27" w16cid:durableId="896235985">
    <w:abstractNumId w:val="22"/>
  </w:num>
  <w:num w:numId="28" w16cid:durableId="449473074">
    <w:abstractNumId w:val="18"/>
  </w:num>
  <w:num w:numId="29" w16cid:durableId="1955138950">
    <w:abstractNumId w:val="21"/>
  </w:num>
  <w:num w:numId="30" w16cid:durableId="1398279183">
    <w:abstractNumId w:val="39"/>
  </w:num>
  <w:num w:numId="31" w16cid:durableId="947086669">
    <w:abstractNumId w:val="26"/>
  </w:num>
  <w:num w:numId="32" w16cid:durableId="271865488">
    <w:abstractNumId w:val="12"/>
  </w:num>
  <w:num w:numId="33" w16cid:durableId="1203789657">
    <w:abstractNumId w:val="20"/>
  </w:num>
  <w:num w:numId="34" w16cid:durableId="1134257775">
    <w:abstractNumId w:val="29"/>
  </w:num>
  <w:num w:numId="35" w16cid:durableId="356128757">
    <w:abstractNumId w:val="17"/>
  </w:num>
  <w:num w:numId="36" w16cid:durableId="1278947558">
    <w:abstractNumId w:val="7"/>
  </w:num>
  <w:num w:numId="37" w16cid:durableId="225410003">
    <w:abstractNumId w:val="5"/>
  </w:num>
  <w:num w:numId="38" w16cid:durableId="828794397">
    <w:abstractNumId w:val="28"/>
  </w:num>
  <w:num w:numId="39" w16cid:durableId="1796295762">
    <w:abstractNumId w:val="19"/>
  </w:num>
  <w:num w:numId="40" w16cid:durableId="1426340741">
    <w:abstractNumId w:val="23"/>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70"/>
  <w:attachedTemplate r:id="rId1"/>
  <w:stylePaneFormatFilter w:val="7E04" w:allStyles="0" w:customStyles="0" w:latentStyles="1" w:stylesInUse="0" w:headingStyles="0" w:numberingStyles="0" w:tableStyles="0" w:directFormattingOnRuns="0" w:directFormattingOnParagraphs="1" w:directFormattingOnNumbering="1" w:directFormattingOnTables="1" w:clearFormatting="1" w:top3HeadingStyles="1" w:visibleStyles="1" w:alternateStyleNames="0"/>
  <w:trackRevisions w:val="false"/>
  <w:styleLockQFSet/>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kinsTemplate" w:val="Yes"/>
    <w:docVar w:name="CurrentTemplateVersion" w:val="4.0"/>
    <w:docVar w:name="DocCC" w:val="DocCC"/>
    <w:docVar w:name="DocDate" w:val="DocDate"/>
    <w:docVar w:name="DocFrom" w:val="DocFrom"/>
    <w:docVar w:name="DocProject" w:val="DocProject"/>
    <w:docVar w:name="DocSubject" w:val="DocSubject"/>
    <w:docVar w:name="DocTemplateName" w:val="2015 Atkins Technical note.dotm"/>
    <w:docVar w:name="DocTo" w:val="DocTo"/>
    <w:docVar w:name="InitialTemplateVersion" w:val="4.0"/>
    <w:docVar w:name="RiskCarriageReturnType" w:val="2"/>
  </w:docVars>
  <w:rsids>
    <w:rsidRoot w:val="006E378A"/>
    <w:rsid w:val="00000672"/>
    <w:rsid w:val="00001D68"/>
    <w:rsid w:val="0000243E"/>
    <w:rsid w:val="00003383"/>
    <w:rsid w:val="0000523E"/>
    <w:rsid w:val="00005513"/>
    <w:rsid w:val="000061DB"/>
    <w:rsid w:val="00007455"/>
    <w:rsid w:val="00007A1C"/>
    <w:rsid w:val="000105C5"/>
    <w:rsid w:val="00011111"/>
    <w:rsid w:val="000114DB"/>
    <w:rsid w:val="00011D99"/>
    <w:rsid w:val="00011EA8"/>
    <w:rsid w:val="0001232A"/>
    <w:rsid w:val="0001313A"/>
    <w:rsid w:val="0001315E"/>
    <w:rsid w:val="000138F0"/>
    <w:rsid w:val="00013E66"/>
    <w:rsid w:val="00014C57"/>
    <w:rsid w:val="00014DF8"/>
    <w:rsid w:val="00016562"/>
    <w:rsid w:val="00020058"/>
    <w:rsid w:val="000202AF"/>
    <w:rsid w:val="000222E2"/>
    <w:rsid w:val="000237A4"/>
    <w:rsid w:val="00023BDB"/>
    <w:rsid w:val="00026636"/>
    <w:rsid w:val="00027C33"/>
    <w:rsid w:val="00030195"/>
    <w:rsid w:val="000322BD"/>
    <w:rsid w:val="00032E3E"/>
    <w:rsid w:val="000336B2"/>
    <w:rsid w:val="00033BC0"/>
    <w:rsid w:val="00034BEA"/>
    <w:rsid w:val="00034D46"/>
    <w:rsid w:val="00035A9C"/>
    <w:rsid w:val="00036C3E"/>
    <w:rsid w:val="00040270"/>
    <w:rsid w:val="00040595"/>
    <w:rsid w:val="000419BB"/>
    <w:rsid w:val="0004265C"/>
    <w:rsid w:val="00042DCB"/>
    <w:rsid w:val="00043866"/>
    <w:rsid w:val="00043D6D"/>
    <w:rsid w:val="000463B1"/>
    <w:rsid w:val="0004641C"/>
    <w:rsid w:val="00046C76"/>
    <w:rsid w:val="00046C87"/>
    <w:rsid w:val="000475D5"/>
    <w:rsid w:val="00047A3C"/>
    <w:rsid w:val="00047D1D"/>
    <w:rsid w:val="00050057"/>
    <w:rsid w:val="00050346"/>
    <w:rsid w:val="000503DC"/>
    <w:rsid w:val="00050BD0"/>
    <w:rsid w:val="0005171B"/>
    <w:rsid w:val="000522D6"/>
    <w:rsid w:val="000529D4"/>
    <w:rsid w:val="00053448"/>
    <w:rsid w:val="000536CB"/>
    <w:rsid w:val="0005482C"/>
    <w:rsid w:val="00056136"/>
    <w:rsid w:val="0005673C"/>
    <w:rsid w:val="00057173"/>
    <w:rsid w:val="0005735B"/>
    <w:rsid w:val="0005745B"/>
    <w:rsid w:val="000576AC"/>
    <w:rsid w:val="00057F16"/>
    <w:rsid w:val="0006140B"/>
    <w:rsid w:val="000619D6"/>
    <w:rsid w:val="000628D5"/>
    <w:rsid w:val="000631E0"/>
    <w:rsid w:val="000635DE"/>
    <w:rsid w:val="00063F1F"/>
    <w:rsid w:val="0006413F"/>
    <w:rsid w:val="000646C8"/>
    <w:rsid w:val="00064D2D"/>
    <w:rsid w:val="000655E1"/>
    <w:rsid w:val="000661BB"/>
    <w:rsid w:val="00066925"/>
    <w:rsid w:val="00067184"/>
    <w:rsid w:val="00070D74"/>
    <w:rsid w:val="000710C9"/>
    <w:rsid w:val="000715C6"/>
    <w:rsid w:val="00072422"/>
    <w:rsid w:val="00072E58"/>
    <w:rsid w:val="00073C5D"/>
    <w:rsid w:val="000764B1"/>
    <w:rsid w:val="00077C20"/>
    <w:rsid w:val="00080574"/>
    <w:rsid w:val="000806EE"/>
    <w:rsid w:val="00081197"/>
    <w:rsid w:val="000819DF"/>
    <w:rsid w:val="00082543"/>
    <w:rsid w:val="000826B3"/>
    <w:rsid w:val="00082757"/>
    <w:rsid w:val="000828F3"/>
    <w:rsid w:val="0008330C"/>
    <w:rsid w:val="00085679"/>
    <w:rsid w:val="000869DD"/>
    <w:rsid w:val="00087CFD"/>
    <w:rsid w:val="0009045E"/>
    <w:rsid w:val="00091369"/>
    <w:rsid w:val="0009174B"/>
    <w:rsid w:val="00091A97"/>
    <w:rsid w:val="00091F53"/>
    <w:rsid w:val="000920B0"/>
    <w:rsid w:val="000921B7"/>
    <w:rsid w:val="00092549"/>
    <w:rsid w:val="000933F1"/>
    <w:rsid w:val="0009439D"/>
    <w:rsid w:val="00094A8F"/>
    <w:rsid w:val="00094E37"/>
    <w:rsid w:val="00096B72"/>
    <w:rsid w:val="000970E3"/>
    <w:rsid w:val="000A01B3"/>
    <w:rsid w:val="000A02CF"/>
    <w:rsid w:val="000A15CA"/>
    <w:rsid w:val="000A2AF4"/>
    <w:rsid w:val="000A2D60"/>
    <w:rsid w:val="000A435A"/>
    <w:rsid w:val="000A49E0"/>
    <w:rsid w:val="000A6413"/>
    <w:rsid w:val="000B0B4D"/>
    <w:rsid w:val="000B12EC"/>
    <w:rsid w:val="000B295A"/>
    <w:rsid w:val="000B2DE4"/>
    <w:rsid w:val="000B2F4E"/>
    <w:rsid w:val="000B7146"/>
    <w:rsid w:val="000C1743"/>
    <w:rsid w:val="000C1B87"/>
    <w:rsid w:val="000C41BF"/>
    <w:rsid w:val="000C59B2"/>
    <w:rsid w:val="000C5BF5"/>
    <w:rsid w:val="000C5D42"/>
    <w:rsid w:val="000C6AD3"/>
    <w:rsid w:val="000C6C51"/>
    <w:rsid w:val="000C6F0F"/>
    <w:rsid w:val="000C778A"/>
    <w:rsid w:val="000D2BB8"/>
    <w:rsid w:val="000D3293"/>
    <w:rsid w:val="000D355A"/>
    <w:rsid w:val="000D4AC9"/>
    <w:rsid w:val="000D4CF8"/>
    <w:rsid w:val="000D5258"/>
    <w:rsid w:val="000D5D8D"/>
    <w:rsid w:val="000D5EF1"/>
    <w:rsid w:val="000E05D8"/>
    <w:rsid w:val="000E07B8"/>
    <w:rsid w:val="000E0A72"/>
    <w:rsid w:val="000E32A6"/>
    <w:rsid w:val="000E3E75"/>
    <w:rsid w:val="000E44FF"/>
    <w:rsid w:val="000E4E50"/>
    <w:rsid w:val="000E5130"/>
    <w:rsid w:val="000E6562"/>
    <w:rsid w:val="000E6664"/>
    <w:rsid w:val="000E7649"/>
    <w:rsid w:val="000F0726"/>
    <w:rsid w:val="000F1500"/>
    <w:rsid w:val="000F1647"/>
    <w:rsid w:val="000F1854"/>
    <w:rsid w:val="000F1A72"/>
    <w:rsid w:val="000F22D8"/>
    <w:rsid w:val="000F2C6C"/>
    <w:rsid w:val="000F44A8"/>
    <w:rsid w:val="000F49C9"/>
    <w:rsid w:val="000F52CC"/>
    <w:rsid w:val="000F57F6"/>
    <w:rsid w:val="0010165A"/>
    <w:rsid w:val="00101909"/>
    <w:rsid w:val="0010202F"/>
    <w:rsid w:val="00103076"/>
    <w:rsid w:val="0010334B"/>
    <w:rsid w:val="00103493"/>
    <w:rsid w:val="001034BB"/>
    <w:rsid w:val="00103C8E"/>
    <w:rsid w:val="00104A3C"/>
    <w:rsid w:val="00105EB8"/>
    <w:rsid w:val="00106202"/>
    <w:rsid w:val="00107888"/>
    <w:rsid w:val="00107B97"/>
    <w:rsid w:val="001103B1"/>
    <w:rsid w:val="00110832"/>
    <w:rsid w:val="00110F2A"/>
    <w:rsid w:val="00111A57"/>
    <w:rsid w:val="00112B0C"/>
    <w:rsid w:val="00113C26"/>
    <w:rsid w:val="00114FE0"/>
    <w:rsid w:val="00115AE4"/>
    <w:rsid w:val="00115B1A"/>
    <w:rsid w:val="001176FC"/>
    <w:rsid w:val="00120101"/>
    <w:rsid w:val="00120388"/>
    <w:rsid w:val="00120BDD"/>
    <w:rsid w:val="00121AA8"/>
    <w:rsid w:val="00121EE8"/>
    <w:rsid w:val="0012230E"/>
    <w:rsid w:val="00122BC7"/>
    <w:rsid w:val="00122D47"/>
    <w:rsid w:val="0012349F"/>
    <w:rsid w:val="00124143"/>
    <w:rsid w:val="00124B3C"/>
    <w:rsid w:val="0012611A"/>
    <w:rsid w:val="00127152"/>
    <w:rsid w:val="001278A5"/>
    <w:rsid w:val="0012794E"/>
    <w:rsid w:val="00130CE3"/>
    <w:rsid w:val="00131B47"/>
    <w:rsid w:val="00132FBA"/>
    <w:rsid w:val="001334E0"/>
    <w:rsid w:val="00133B1C"/>
    <w:rsid w:val="00134352"/>
    <w:rsid w:val="001343F2"/>
    <w:rsid w:val="001346CE"/>
    <w:rsid w:val="00134890"/>
    <w:rsid w:val="00134C75"/>
    <w:rsid w:val="00136399"/>
    <w:rsid w:val="0013682A"/>
    <w:rsid w:val="00136DD0"/>
    <w:rsid w:val="0013734A"/>
    <w:rsid w:val="00137D86"/>
    <w:rsid w:val="0014002E"/>
    <w:rsid w:val="0014032D"/>
    <w:rsid w:val="00141009"/>
    <w:rsid w:val="00141635"/>
    <w:rsid w:val="001417FD"/>
    <w:rsid w:val="00141EDF"/>
    <w:rsid w:val="00142ED7"/>
    <w:rsid w:val="0014551A"/>
    <w:rsid w:val="00145AFA"/>
    <w:rsid w:val="001461BB"/>
    <w:rsid w:val="001469FD"/>
    <w:rsid w:val="001477A9"/>
    <w:rsid w:val="00147811"/>
    <w:rsid w:val="001478BD"/>
    <w:rsid w:val="00147E54"/>
    <w:rsid w:val="00150A65"/>
    <w:rsid w:val="00151982"/>
    <w:rsid w:val="00151C88"/>
    <w:rsid w:val="001524D8"/>
    <w:rsid w:val="001531CB"/>
    <w:rsid w:val="001541AC"/>
    <w:rsid w:val="00155195"/>
    <w:rsid w:val="001555EA"/>
    <w:rsid w:val="00155CA7"/>
    <w:rsid w:val="001577F5"/>
    <w:rsid w:val="00160765"/>
    <w:rsid w:val="00160D43"/>
    <w:rsid w:val="00160D4E"/>
    <w:rsid w:val="00162A72"/>
    <w:rsid w:val="00164C6A"/>
    <w:rsid w:val="00165C8C"/>
    <w:rsid w:val="00166A0C"/>
    <w:rsid w:val="00167676"/>
    <w:rsid w:val="001702CF"/>
    <w:rsid w:val="00170801"/>
    <w:rsid w:val="00171008"/>
    <w:rsid w:val="00171DD3"/>
    <w:rsid w:val="00174BFF"/>
    <w:rsid w:val="001750AD"/>
    <w:rsid w:val="00176F08"/>
    <w:rsid w:val="00180094"/>
    <w:rsid w:val="00182301"/>
    <w:rsid w:val="00182863"/>
    <w:rsid w:val="00182965"/>
    <w:rsid w:val="00183422"/>
    <w:rsid w:val="001837AB"/>
    <w:rsid w:val="00183E4B"/>
    <w:rsid w:val="00183FFB"/>
    <w:rsid w:val="00184347"/>
    <w:rsid w:val="001843AA"/>
    <w:rsid w:val="00184765"/>
    <w:rsid w:val="00184CDA"/>
    <w:rsid w:val="001863C5"/>
    <w:rsid w:val="00186A16"/>
    <w:rsid w:val="00186E9D"/>
    <w:rsid w:val="001902CB"/>
    <w:rsid w:val="00192586"/>
    <w:rsid w:val="0019433D"/>
    <w:rsid w:val="00194E26"/>
    <w:rsid w:val="001951B4"/>
    <w:rsid w:val="001966BC"/>
    <w:rsid w:val="001967E3"/>
    <w:rsid w:val="00196ADB"/>
    <w:rsid w:val="0019745B"/>
    <w:rsid w:val="001A0DB9"/>
    <w:rsid w:val="001A239B"/>
    <w:rsid w:val="001A25AA"/>
    <w:rsid w:val="001A287D"/>
    <w:rsid w:val="001A3307"/>
    <w:rsid w:val="001A388A"/>
    <w:rsid w:val="001A4A53"/>
    <w:rsid w:val="001A4AC0"/>
    <w:rsid w:val="001A4CA4"/>
    <w:rsid w:val="001A6539"/>
    <w:rsid w:val="001A6DEB"/>
    <w:rsid w:val="001A7520"/>
    <w:rsid w:val="001A7BAA"/>
    <w:rsid w:val="001B0480"/>
    <w:rsid w:val="001B1201"/>
    <w:rsid w:val="001B142E"/>
    <w:rsid w:val="001B2478"/>
    <w:rsid w:val="001B2550"/>
    <w:rsid w:val="001B2640"/>
    <w:rsid w:val="001B2952"/>
    <w:rsid w:val="001B2A08"/>
    <w:rsid w:val="001B501C"/>
    <w:rsid w:val="001B5CA4"/>
    <w:rsid w:val="001B60EB"/>
    <w:rsid w:val="001B7025"/>
    <w:rsid w:val="001C0A99"/>
    <w:rsid w:val="001C0ACE"/>
    <w:rsid w:val="001C0FE7"/>
    <w:rsid w:val="001C2782"/>
    <w:rsid w:val="001C2FE5"/>
    <w:rsid w:val="001C3978"/>
    <w:rsid w:val="001C4B5D"/>
    <w:rsid w:val="001C4F47"/>
    <w:rsid w:val="001C5ED0"/>
    <w:rsid w:val="001C6291"/>
    <w:rsid w:val="001C7A34"/>
    <w:rsid w:val="001C7C1B"/>
    <w:rsid w:val="001D0F49"/>
    <w:rsid w:val="001D29F3"/>
    <w:rsid w:val="001D30CF"/>
    <w:rsid w:val="001D54C9"/>
    <w:rsid w:val="001D6DDB"/>
    <w:rsid w:val="001D7204"/>
    <w:rsid w:val="001D729F"/>
    <w:rsid w:val="001E0C82"/>
    <w:rsid w:val="001E1B61"/>
    <w:rsid w:val="001E1C7A"/>
    <w:rsid w:val="001E3507"/>
    <w:rsid w:val="001E3942"/>
    <w:rsid w:val="001E3985"/>
    <w:rsid w:val="001E3B16"/>
    <w:rsid w:val="001E478C"/>
    <w:rsid w:val="001E4A2D"/>
    <w:rsid w:val="001E5475"/>
    <w:rsid w:val="001E5993"/>
    <w:rsid w:val="001E7017"/>
    <w:rsid w:val="001F1BB7"/>
    <w:rsid w:val="001F2CAB"/>
    <w:rsid w:val="001F3632"/>
    <w:rsid w:val="001F43D0"/>
    <w:rsid w:val="001F58C7"/>
    <w:rsid w:val="001F6987"/>
    <w:rsid w:val="001F6FF9"/>
    <w:rsid w:val="001F737B"/>
    <w:rsid w:val="001F7A9D"/>
    <w:rsid w:val="001F7D96"/>
    <w:rsid w:val="00205AC0"/>
    <w:rsid w:val="00207091"/>
    <w:rsid w:val="00210803"/>
    <w:rsid w:val="00210BD4"/>
    <w:rsid w:val="0021122F"/>
    <w:rsid w:val="002116C8"/>
    <w:rsid w:val="00212AFF"/>
    <w:rsid w:val="00215015"/>
    <w:rsid w:val="00215855"/>
    <w:rsid w:val="0021585B"/>
    <w:rsid w:val="00216245"/>
    <w:rsid w:val="0021670B"/>
    <w:rsid w:val="002169E5"/>
    <w:rsid w:val="002206B1"/>
    <w:rsid w:val="00220D9A"/>
    <w:rsid w:val="00220F7A"/>
    <w:rsid w:val="002210AC"/>
    <w:rsid w:val="002230CC"/>
    <w:rsid w:val="002232CE"/>
    <w:rsid w:val="002247C4"/>
    <w:rsid w:val="00224AF2"/>
    <w:rsid w:val="00224EED"/>
    <w:rsid w:val="00225670"/>
    <w:rsid w:val="00226BD6"/>
    <w:rsid w:val="00227067"/>
    <w:rsid w:val="0022716F"/>
    <w:rsid w:val="00231087"/>
    <w:rsid w:val="0023357A"/>
    <w:rsid w:val="0023375B"/>
    <w:rsid w:val="00233D36"/>
    <w:rsid w:val="00233DBB"/>
    <w:rsid w:val="00234CAF"/>
    <w:rsid w:val="00236276"/>
    <w:rsid w:val="002409FB"/>
    <w:rsid w:val="00240DB5"/>
    <w:rsid w:val="0024103F"/>
    <w:rsid w:val="00241AA7"/>
    <w:rsid w:val="00241CE4"/>
    <w:rsid w:val="0024208C"/>
    <w:rsid w:val="0024308E"/>
    <w:rsid w:val="00243700"/>
    <w:rsid w:val="00243F17"/>
    <w:rsid w:val="0024460F"/>
    <w:rsid w:val="0024625E"/>
    <w:rsid w:val="0024660C"/>
    <w:rsid w:val="0024777B"/>
    <w:rsid w:val="002507BE"/>
    <w:rsid w:val="002507FD"/>
    <w:rsid w:val="0025147D"/>
    <w:rsid w:val="00251A7B"/>
    <w:rsid w:val="00252835"/>
    <w:rsid w:val="00252B62"/>
    <w:rsid w:val="00252FF9"/>
    <w:rsid w:val="00253A97"/>
    <w:rsid w:val="0025562C"/>
    <w:rsid w:val="00256225"/>
    <w:rsid w:val="00257072"/>
    <w:rsid w:val="00260619"/>
    <w:rsid w:val="00261058"/>
    <w:rsid w:val="0026377B"/>
    <w:rsid w:val="0026524B"/>
    <w:rsid w:val="00265BDF"/>
    <w:rsid w:val="0026792E"/>
    <w:rsid w:val="00270C05"/>
    <w:rsid w:val="00271D1A"/>
    <w:rsid w:val="00271DDA"/>
    <w:rsid w:val="00272599"/>
    <w:rsid w:val="0027339C"/>
    <w:rsid w:val="00273E57"/>
    <w:rsid w:val="0027712F"/>
    <w:rsid w:val="0028060D"/>
    <w:rsid w:val="0028097D"/>
    <w:rsid w:val="00282158"/>
    <w:rsid w:val="00282FC1"/>
    <w:rsid w:val="002854B2"/>
    <w:rsid w:val="00285813"/>
    <w:rsid w:val="002860DB"/>
    <w:rsid w:val="00286921"/>
    <w:rsid w:val="002907B3"/>
    <w:rsid w:val="00290D70"/>
    <w:rsid w:val="00291704"/>
    <w:rsid w:val="002928A5"/>
    <w:rsid w:val="00292DE2"/>
    <w:rsid w:val="0029424A"/>
    <w:rsid w:val="00295BB7"/>
    <w:rsid w:val="00296CAF"/>
    <w:rsid w:val="00296F00"/>
    <w:rsid w:val="002A0BAB"/>
    <w:rsid w:val="002A0ECB"/>
    <w:rsid w:val="002A180D"/>
    <w:rsid w:val="002A2713"/>
    <w:rsid w:val="002A2CDE"/>
    <w:rsid w:val="002A2DC9"/>
    <w:rsid w:val="002A354F"/>
    <w:rsid w:val="002A3847"/>
    <w:rsid w:val="002A4615"/>
    <w:rsid w:val="002A6FDE"/>
    <w:rsid w:val="002B0435"/>
    <w:rsid w:val="002B0F39"/>
    <w:rsid w:val="002B3F92"/>
    <w:rsid w:val="002B4236"/>
    <w:rsid w:val="002B5238"/>
    <w:rsid w:val="002B58E9"/>
    <w:rsid w:val="002B7784"/>
    <w:rsid w:val="002C0CFB"/>
    <w:rsid w:val="002C1244"/>
    <w:rsid w:val="002C1B3E"/>
    <w:rsid w:val="002C2636"/>
    <w:rsid w:val="002C39B1"/>
    <w:rsid w:val="002C427C"/>
    <w:rsid w:val="002C58FC"/>
    <w:rsid w:val="002C5C29"/>
    <w:rsid w:val="002C71BC"/>
    <w:rsid w:val="002D0145"/>
    <w:rsid w:val="002D0F0C"/>
    <w:rsid w:val="002D1CB4"/>
    <w:rsid w:val="002D46AE"/>
    <w:rsid w:val="002D49DE"/>
    <w:rsid w:val="002D4B3A"/>
    <w:rsid w:val="002D519E"/>
    <w:rsid w:val="002D777F"/>
    <w:rsid w:val="002D7D54"/>
    <w:rsid w:val="002E093E"/>
    <w:rsid w:val="002E0D79"/>
    <w:rsid w:val="002E155A"/>
    <w:rsid w:val="002E1D25"/>
    <w:rsid w:val="002E2BA8"/>
    <w:rsid w:val="002E2E26"/>
    <w:rsid w:val="002E34FC"/>
    <w:rsid w:val="002E3AA0"/>
    <w:rsid w:val="002E40EA"/>
    <w:rsid w:val="002E4E1A"/>
    <w:rsid w:val="002E4F51"/>
    <w:rsid w:val="002E61C0"/>
    <w:rsid w:val="002E69A0"/>
    <w:rsid w:val="002F0231"/>
    <w:rsid w:val="002F04DA"/>
    <w:rsid w:val="002F1A54"/>
    <w:rsid w:val="002F245C"/>
    <w:rsid w:val="002F2A53"/>
    <w:rsid w:val="002F2C48"/>
    <w:rsid w:val="002F2FB0"/>
    <w:rsid w:val="002F43CB"/>
    <w:rsid w:val="002F6043"/>
    <w:rsid w:val="002F72BD"/>
    <w:rsid w:val="002F7A42"/>
    <w:rsid w:val="002F7F6B"/>
    <w:rsid w:val="00301399"/>
    <w:rsid w:val="0030172F"/>
    <w:rsid w:val="00302726"/>
    <w:rsid w:val="00303887"/>
    <w:rsid w:val="00303CEC"/>
    <w:rsid w:val="00304C5C"/>
    <w:rsid w:val="00304C78"/>
    <w:rsid w:val="00306831"/>
    <w:rsid w:val="00306E64"/>
    <w:rsid w:val="003073F5"/>
    <w:rsid w:val="00313966"/>
    <w:rsid w:val="00315186"/>
    <w:rsid w:val="00315BD5"/>
    <w:rsid w:val="00315C3B"/>
    <w:rsid w:val="0031703D"/>
    <w:rsid w:val="003206ED"/>
    <w:rsid w:val="0032083D"/>
    <w:rsid w:val="00320D05"/>
    <w:rsid w:val="00321C55"/>
    <w:rsid w:val="003228CE"/>
    <w:rsid w:val="003232D1"/>
    <w:rsid w:val="00323E8D"/>
    <w:rsid w:val="0032582B"/>
    <w:rsid w:val="003261E3"/>
    <w:rsid w:val="00326870"/>
    <w:rsid w:val="003269FC"/>
    <w:rsid w:val="00326F98"/>
    <w:rsid w:val="0032790E"/>
    <w:rsid w:val="00327C26"/>
    <w:rsid w:val="00330CD8"/>
    <w:rsid w:val="0033120D"/>
    <w:rsid w:val="00331720"/>
    <w:rsid w:val="00333A5D"/>
    <w:rsid w:val="00333F72"/>
    <w:rsid w:val="003347FC"/>
    <w:rsid w:val="00335309"/>
    <w:rsid w:val="0033543D"/>
    <w:rsid w:val="003359B3"/>
    <w:rsid w:val="00335B00"/>
    <w:rsid w:val="00335F01"/>
    <w:rsid w:val="00336792"/>
    <w:rsid w:val="00340566"/>
    <w:rsid w:val="00341E23"/>
    <w:rsid w:val="00342547"/>
    <w:rsid w:val="0034318F"/>
    <w:rsid w:val="00343251"/>
    <w:rsid w:val="003435A0"/>
    <w:rsid w:val="0034474A"/>
    <w:rsid w:val="00345190"/>
    <w:rsid w:val="00346FEB"/>
    <w:rsid w:val="00347802"/>
    <w:rsid w:val="0034799D"/>
    <w:rsid w:val="003525FE"/>
    <w:rsid w:val="00352810"/>
    <w:rsid w:val="00352821"/>
    <w:rsid w:val="00353049"/>
    <w:rsid w:val="0035578B"/>
    <w:rsid w:val="003564A1"/>
    <w:rsid w:val="003566ED"/>
    <w:rsid w:val="00357488"/>
    <w:rsid w:val="00362BAD"/>
    <w:rsid w:val="003635D5"/>
    <w:rsid w:val="003638A4"/>
    <w:rsid w:val="003657AA"/>
    <w:rsid w:val="00367C64"/>
    <w:rsid w:val="0037098B"/>
    <w:rsid w:val="00372380"/>
    <w:rsid w:val="00372752"/>
    <w:rsid w:val="00372812"/>
    <w:rsid w:val="003747A7"/>
    <w:rsid w:val="00374F1B"/>
    <w:rsid w:val="00375680"/>
    <w:rsid w:val="00375A6E"/>
    <w:rsid w:val="00377E27"/>
    <w:rsid w:val="00381E34"/>
    <w:rsid w:val="00382B5D"/>
    <w:rsid w:val="0038341B"/>
    <w:rsid w:val="0038413E"/>
    <w:rsid w:val="00384B0D"/>
    <w:rsid w:val="00385B39"/>
    <w:rsid w:val="00385F4D"/>
    <w:rsid w:val="0038635D"/>
    <w:rsid w:val="00386AF4"/>
    <w:rsid w:val="0038755E"/>
    <w:rsid w:val="00387E5D"/>
    <w:rsid w:val="00390FA0"/>
    <w:rsid w:val="00391E53"/>
    <w:rsid w:val="003927C3"/>
    <w:rsid w:val="00394A3B"/>
    <w:rsid w:val="00394D71"/>
    <w:rsid w:val="0039521D"/>
    <w:rsid w:val="00396EE9"/>
    <w:rsid w:val="003A064C"/>
    <w:rsid w:val="003A0712"/>
    <w:rsid w:val="003A19C8"/>
    <w:rsid w:val="003A1F1D"/>
    <w:rsid w:val="003A2AB4"/>
    <w:rsid w:val="003A32FF"/>
    <w:rsid w:val="003A436E"/>
    <w:rsid w:val="003A56DF"/>
    <w:rsid w:val="003A5BBA"/>
    <w:rsid w:val="003A5E6B"/>
    <w:rsid w:val="003B0CD7"/>
    <w:rsid w:val="003B156B"/>
    <w:rsid w:val="003B1A9A"/>
    <w:rsid w:val="003B1EBB"/>
    <w:rsid w:val="003B3F82"/>
    <w:rsid w:val="003B43B7"/>
    <w:rsid w:val="003B479D"/>
    <w:rsid w:val="003B4B71"/>
    <w:rsid w:val="003B56B7"/>
    <w:rsid w:val="003B6554"/>
    <w:rsid w:val="003B7A64"/>
    <w:rsid w:val="003C07C8"/>
    <w:rsid w:val="003C0B25"/>
    <w:rsid w:val="003C22D5"/>
    <w:rsid w:val="003C2D49"/>
    <w:rsid w:val="003C3C55"/>
    <w:rsid w:val="003C4519"/>
    <w:rsid w:val="003C4956"/>
    <w:rsid w:val="003C513C"/>
    <w:rsid w:val="003C67FD"/>
    <w:rsid w:val="003D063A"/>
    <w:rsid w:val="003D08FE"/>
    <w:rsid w:val="003D2291"/>
    <w:rsid w:val="003D257C"/>
    <w:rsid w:val="003D2813"/>
    <w:rsid w:val="003D2953"/>
    <w:rsid w:val="003D29C1"/>
    <w:rsid w:val="003D29F8"/>
    <w:rsid w:val="003D2A32"/>
    <w:rsid w:val="003D4639"/>
    <w:rsid w:val="003D4C19"/>
    <w:rsid w:val="003E0499"/>
    <w:rsid w:val="003E0613"/>
    <w:rsid w:val="003E12C4"/>
    <w:rsid w:val="003E1B07"/>
    <w:rsid w:val="003E2828"/>
    <w:rsid w:val="003E3BED"/>
    <w:rsid w:val="003E58EA"/>
    <w:rsid w:val="003F04CD"/>
    <w:rsid w:val="003F0A0C"/>
    <w:rsid w:val="003F10EB"/>
    <w:rsid w:val="003F1385"/>
    <w:rsid w:val="003F1D66"/>
    <w:rsid w:val="003F1ED9"/>
    <w:rsid w:val="003F35C1"/>
    <w:rsid w:val="003F438B"/>
    <w:rsid w:val="003F4590"/>
    <w:rsid w:val="003F5607"/>
    <w:rsid w:val="003F690C"/>
    <w:rsid w:val="003F6D68"/>
    <w:rsid w:val="003F70EC"/>
    <w:rsid w:val="003F7157"/>
    <w:rsid w:val="003F7772"/>
    <w:rsid w:val="003F787D"/>
    <w:rsid w:val="004002DA"/>
    <w:rsid w:val="00400CFE"/>
    <w:rsid w:val="004011A6"/>
    <w:rsid w:val="0040145D"/>
    <w:rsid w:val="00402232"/>
    <w:rsid w:val="004031B4"/>
    <w:rsid w:val="00404752"/>
    <w:rsid w:val="004053DD"/>
    <w:rsid w:val="00406110"/>
    <w:rsid w:val="004064DA"/>
    <w:rsid w:val="004067BB"/>
    <w:rsid w:val="00406B2F"/>
    <w:rsid w:val="004079FB"/>
    <w:rsid w:val="00407EFA"/>
    <w:rsid w:val="0041044B"/>
    <w:rsid w:val="00410C0D"/>
    <w:rsid w:val="0041222B"/>
    <w:rsid w:val="00412E7C"/>
    <w:rsid w:val="00413233"/>
    <w:rsid w:val="00414C5E"/>
    <w:rsid w:val="0041591A"/>
    <w:rsid w:val="00416ACF"/>
    <w:rsid w:val="00417815"/>
    <w:rsid w:val="00422397"/>
    <w:rsid w:val="004245D2"/>
    <w:rsid w:val="0042524C"/>
    <w:rsid w:val="00426B5C"/>
    <w:rsid w:val="004307AD"/>
    <w:rsid w:val="00432189"/>
    <w:rsid w:val="00432C21"/>
    <w:rsid w:val="00436971"/>
    <w:rsid w:val="00436C10"/>
    <w:rsid w:val="0043741C"/>
    <w:rsid w:val="0044180B"/>
    <w:rsid w:val="004426AD"/>
    <w:rsid w:val="0044305E"/>
    <w:rsid w:val="0044322A"/>
    <w:rsid w:val="004436E0"/>
    <w:rsid w:val="00443F3A"/>
    <w:rsid w:val="004441B7"/>
    <w:rsid w:val="00444C6F"/>
    <w:rsid w:val="00445002"/>
    <w:rsid w:val="00445027"/>
    <w:rsid w:val="00445BD7"/>
    <w:rsid w:val="00445E06"/>
    <w:rsid w:val="00447D78"/>
    <w:rsid w:val="00447E3F"/>
    <w:rsid w:val="00447FCF"/>
    <w:rsid w:val="00451937"/>
    <w:rsid w:val="00451C7D"/>
    <w:rsid w:val="00452D11"/>
    <w:rsid w:val="00453D67"/>
    <w:rsid w:val="0045419E"/>
    <w:rsid w:val="00454DC6"/>
    <w:rsid w:val="00454F96"/>
    <w:rsid w:val="004552D9"/>
    <w:rsid w:val="00455D36"/>
    <w:rsid w:val="00455D8A"/>
    <w:rsid w:val="004576C3"/>
    <w:rsid w:val="004622BE"/>
    <w:rsid w:val="0046287F"/>
    <w:rsid w:val="0046331C"/>
    <w:rsid w:val="00463BB7"/>
    <w:rsid w:val="00463D5B"/>
    <w:rsid w:val="0046448A"/>
    <w:rsid w:val="00470B4B"/>
    <w:rsid w:val="00471675"/>
    <w:rsid w:val="00472420"/>
    <w:rsid w:val="00472796"/>
    <w:rsid w:val="00472972"/>
    <w:rsid w:val="004729B9"/>
    <w:rsid w:val="0047378A"/>
    <w:rsid w:val="004738D1"/>
    <w:rsid w:val="00473EB5"/>
    <w:rsid w:val="004742DE"/>
    <w:rsid w:val="00474722"/>
    <w:rsid w:val="00476D3F"/>
    <w:rsid w:val="00480519"/>
    <w:rsid w:val="00480DC1"/>
    <w:rsid w:val="00481B90"/>
    <w:rsid w:val="00481FBF"/>
    <w:rsid w:val="0048356F"/>
    <w:rsid w:val="00484B25"/>
    <w:rsid w:val="004856DD"/>
    <w:rsid w:val="00486C75"/>
    <w:rsid w:val="00487AE9"/>
    <w:rsid w:val="0049055E"/>
    <w:rsid w:val="004915DD"/>
    <w:rsid w:val="0049194F"/>
    <w:rsid w:val="004919D9"/>
    <w:rsid w:val="00491B24"/>
    <w:rsid w:val="00491D59"/>
    <w:rsid w:val="00492398"/>
    <w:rsid w:val="004953E8"/>
    <w:rsid w:val="004957F6"/>
    <w:rsid w:val="0049582D"/>
    <w:rsid w:val="00495B49"/>
    <w:rsid w:val="004971E0"/>
    <w:rsid w:val="004973D4"/>
    <w:rsid w:val="00497E3C"/>
    <w:rsid w:val="00497EA3"/>
    <w:rsid w:val="004A0AA3"/>
    <w:rsid w:val="004A0FB3"/>
    <w:rsid w:val="004A1BFD"/>
    <w:rsid w:val="004A1E00"/>
    <w:rsid w:val="004A1E7E"/>
    <w:rsid w:val="004A2B75"/>
    <w:rsid w:val="004A38A0"/>
    <w:rsid w:val="004A39DF"/>
    <w:rsid w:val="004A3C46"/>
    <w:rsid w:val="004A4BA4"/>
    <w:rsid w:val="004A6CE3"/>
    <w:rsid w:val="004A7BA5"/>
    <w:rsid w:val="004B0403"/>
    <w:rsid w:val="004B07F1"/>
    <w:rsid w:val="004B0A6A"/>
    <w:rsid w:val="004B10B4"/>
    <w:rsid w:val="004B14C5"/>
    <w:rsid w:val="004B274D"/>
    <w:rsid w:val="004B2E0B"/>
    <w:rsid w:val="004B397D"/>
    <w:rsid w:val="004B4BB5"/>
    <w:rsid w:val="004B4F13"/>
    <w:rsid w:val="004B579A"/>
    <w:rsid w:val="004B63F8"/>
    <w:rsid w:val="004C0169"/>
    <w:rsid w:val="004C051A"/>
    <w:rsid w:val="004C2678"/>
    <w:rsid w:val="004C3BF3"/>
    <w:rsid w:val="004C4AF3"/>
    <w:rsid w:val="004C4E40"/>
    <w:rsid w:val="004C5685"/>
    <w:rsid w:val="004C703D"/>
    <w:rsid w:val="004C7666"/>
    <w:rsid w:val="004D0F5D"/>
    <w:rsid w:val="004D34E5"/>
    <w:rsid w:val="004D3606"/>
    <w:rsid w:val="004D6558"/>
    <w:rsid w:val="004D67B3"/>
    <w:rsid w:val="004D69C0"/>
    <w:rsid w:val="004E126A"/>
    <w:rsid w:val="004E2B30"/>
    <w:rsid w:val="004E2B92"/>
    <w:rsid w:val="004E3F8A"/>
    <w:rsid w:val="004E4D39"/>
    <w:rsid w:val="004E5A7D"/>
    <w:rsid w:val="004E6180"/>
    <w:rsid w:val="004F114A"/>
    <w:rsid w:val="004F1E9A"/>
    <w:rsid w:val="004F4B24"/>
    <w:rsid w:val="004F4F7F"/>
    <w:rsid w:val="004F521F"/>
    <w:rsid w:val="004F5BDA"/>
    <w:rsid w:val="004F683B"/>
    <w:rsid w:val="004F75D3"/>
    <w:rsid w:val="004F7D30"/>
    <w:rsid w:val="005009B0"/>
    <w:rsid w:val="00501BB6"/>
    <w:rsid w:val="005023C3"/>
    <w:rsid w:val="00503D83"/>
    <w:rsid w:val="00503DF9"/>
    <w:rsid w:val="00505A23"/>
    <w:rsid w:val="005069EB"/>
    <w:rsid w:val="00510A3D"/>
    <w:rsid w:val="0051130C"/>
    <w:rsid w:val="005117AB"/>
    <w:rsid w:val="00512E8A"/>
    <w:rsid w:val="00513615"/>
    <w:rsid w:val="00513B56"/>
    <w:rsid w:val="00514033"/>
    <w:rsid w:val="00514F43"/>
    <w:rsid w:val="00515AB2"/>
    <w:rsid w:val="00515DE1"/>
    <w:rsid w:val="00516753"/>
    <w:rsid w:val="00516780"/>
    <w:rsid w:val="005203F1"/>
    <w:rsid w:val="00522124"/>
    <w:rsid w:val="00522DCB"/>
    <w:rsid w:val="00523310"/>
    <w:rsid w:val="00523FF2"/>
    <w:rsid w:val="00524C06"/>
    <w:rsid w:val="00524EBA"/>
    <w:rsid w:val="005252A4"/>
    <w:rsid w:val="00525467"/>
    <w:rsid w:val="00526400"/>
    <w:rsid w:val="00527EF4"/>
    <w:rsid w:val="00532FBA"/>
    <w:rsid w:val="00533080"/>
    <w:rsid w:val="0053321E"/>
    <w:rsid w:val="00536627"/>
    <w:rsid w:val="005366D5"/>
    <w:rsid w:val="00537575"/>
    <w:rsid w:val="005379DA"/>
    <w:rsid w:val="0054108F"/>
    <w:rsid w:val="005418EF"/>
    <w:rsid w:val="005419C7"/>
    <w:rsid w:val="00542DE5"/>
    <w:rsid w:val="00543B8A"/>
    <w:rsid w:val="00544192"/>
    <w:rsid w:val="00545144"/>
    <w:rsid w:val="00546E6E"/>
    <w:rsid w:val="00550D64"/>
    <w:rsid w:val="0055423A"/>
    <w:rsid w:val="00554FD5"/>
    <w:rsid w:val="005554C1"/>
    <w:rsid w:val="005558E6"/>
    <w:rsid w:val="00556061"/>
    <w:rsid w:val="00556832"/>
    <w:rsid w:val="005576A2"/>
    <w:rsid w:val="005608F8"/>
    <w:rsid w:val="00560E93"/>
    <w:rsid w:val="0056168A"/>
    <w:rsid w:val="00561A4E"/>
    <w:rsid w:val="00564A97"/>
    <w:rsid w:val="00564E9E"/>
    <w:rsid w:val="005666F1"/>
    <w:rsid w:val="00566A52"/>
    <w:rsid w:val="0056798F"/>
    <w:rsid w:val="00567AB5"/>
    <w:rsid w:val="00567FF7"/>
    <w:rsid w:val="00570125"/>
    <w:rsid w:val="005701FA"/>
    <w:rsid w:val="00570ADE"/>
    <w:rsid w:val="00571650"/>
    <w:rsid w:val="00571D8A"/>
    <w:rsid w:val="0057338B"/>
    <w:rsid w:val="00574DCD"/>
    <w:rsid w:val="005758EB"/>
    <w:rsid w:val="00575927"/>
    <w:rsid w:val="00575EF5"/>
    <w:rsid w:val="00576EF0"/>
    <w:rsid w:val="005777F5"/>
    <w:rsid w:val="00577D2D"/>
    <w:rsid w:val="005801D6"/>
    <w:rsid w:val="00580ED8"/>
    <w:rsid w:val="005823F6"/>
    <w:rsid w:val="005828B2"/>
    <w:rsid w:val="00582B52"/>
    <w:rsid w:val="00582DF1"/>
    <w:rsid w:val="00582E50"/>
    <w:rsid w:val="00583E6F"/>
    <w:rsid w:val="005848C7"/>
    <w:rsid w:val="00584DEE"/>
    <w:rsid w:val="005852DE"/>
    <w:rsid w:val="00585514"/>
    <w:rsid w:val="005856AB"/>
    <w:rsid w:val="00587080"/>
    <w:rsid w:val="00590DA6"/>
    <w:rsid w:val="00594589"/>
    <w:rsid w:val="00595B24"/>
    <w:rsid w:val="00596034"/>
    <w:rsid w:val="005961DE"/>
    <w:rsid w:val="0059785A"/>
    <w:rsid w:val="005A0A98"/>
    <w:rsid w:val="005A0FD2"/>
    <w:rsid w:val="005A2D9E"/>
    <w:rsid w:val="005A36F7"/>
    <w:rsid w:val="005A3E16"/>
    <w:rsid w:val="005A40B7"/>
    <w:rsid w:val="005A4267"/>
    <w:rsid w:val="005A527C"/>
    <w:rsid w:val="005A564A"/>
    <w:rsid w:val="005A5BC5"/>
    <w:rsid w:val="005A6372"/>
    <w:rsid w:val="005A643C"/>
    <w:rsid w:val="005A6810"/>
    <w:rsid w:val="005A6D62"/>
    <w:rsid w:val="005B15FE"/>
    <w:rsid w:val="005B2502"/>
    <w:rsid w:val="005B4327"/>
    <w:rsid w:val="005B54BD"/>
    <w:rsid w:val="005B5AED"/>
    <w:rsid w:val="005B5B4A"/>
    <w:rsid w:val="005B6F9D"/>
    <w:rsid w:val="005B7E5F"/>
    <w:rsid w:val="005C0E48"/>
    <w:rsid w:val="005C1BBA"/>
    <w:rsid w:val="005C3A9A"/>
    <w:rsid w:val="005C4225"/>
    <w:rsid w:val="005C7445"/>
    <w:rsid w:val="005D0F35"/>
    <w:rsid w:val="005D12E9"/>
    <w:rsid w:val="005D1BA9"/>
    <w:rsid w:val="005D2DB9"/>
    <w:rsid w:val="005D35F5"/>
    <w:rsid w:val="005D3E68"/>
    <w:rsid w:val="005D460A"/>
    <w:rsid w:val="005D4984"/>
    <w:rsid w:val="005D709A"/>
    <w:rsid w:val="005D7DD6"/>
    <w:rsid w:val="005E14FA"/>
    <w:rsid w:val="005E15FF"/>
    <w:rsid w:val="005E1B47"/>
    <w:rsid w:val="005E2F7F"/>
    <w:rsid w:val="005E31F3"/>
    <w:rsid w:val="005E4E92"/>
    <w:rsid w:val="005E5147"/>
    <w:rsid w:val="005E7343"/>
    <w:rsid w:val="005F0635"/>
    <w:rsid w:val="005F1202"/>
    <w:rsid w:val="005F2347"/>
    <w:rsid w:val="005F2FDE"/>
    <w:rsid w:val="005F2FE6"/>
    <w:rsid w:val="005F4470"/>
    <w:rsid w:val="005F6A86"/>
    <w:rsid w:val="005F6BAC"/>
    <w:rsid w:val="005F7ED5"/>
    <w:rsid w:val="006008E0"/>
    <w:rsid w:val="00600A98"/>
    <w:rsid w:val="006010A2"/>
    <w:rsid w:val="006016B9"/>
    <w:rsid w:val="006038CD"/>
    <w:rsid w:val="006057CF"/>
    <w:rsid w:val="0060595A"/>
    <w:rsid w:val="00605F6A"/>
    <w:rsid w:val="00606A8C"/>
    <w:rsid w:val="0061046A"/>
    <w:rsid w:val="00611F4E"/>
    <w:rsid w:val="0061370E"/>
    <w:rsid w:val="00613962"/>
    <w:rsid w:val="00615B72"/>
    <w:rsid w:val="006167E5"/>
    <w:rsid w:val="00616B13"/>
    <w:rsid w:val="00622DBA"/>
    <w:rsid w:val="006230E5"/>
    <w:rsid w:val="006235A0"/>
    <w:rsid w:val="00623FDA"/>
    <w:rsid w:val="006251A5"/>
    <w:rsid w:val="00625789"/>
    <w:rsid w:val="00630085"/>
    <w:rsid w:val="006313F6"/>
    <w:rsid w:val="006317B7"/>
    <w:rsid w:val="006318A8"/>
    <w:rsid w:val="00632795"/>
    <w:rsid w:val="006339E7"/>
    <w:rsid w:val="00634E6B"/>
    <w:rsid w:val="006354A4"/>
    <w:rsid w:val="0063608D"/>
    <w:rsid w:val="006362D5"/>
    <w:rsid w:val="00636B14"/>
    <w:rsid w:val="00636F77"/>
    <w:rsid w:val="006375A8"/>
    <w:rsid w:val="00640178"/>
    <w:rsid w:val="00641710"/>
    <w:rsid w:val="00641A10"/>
    <w:rsid w:val="00642D50"/>
    <w:rsid w:val="00642E2F"/>
    <w:rsid w:val="00642FC3"/>
    <w:rsid w:val="00643D2E"/>
    <w:rsid w:val="00644C82"/>
    <w:rsid w:val="00645483"/>
    <w:rsid w:val="0064584A"/>
    <w:rsid w:val="0064594E"/>
    <w:rsid w:val="00645994"/>
    <w:rsid w:val="00645BEF"/>
    <w:rsid w:val="00646ABE"/>
    <w:rsid w:val="006472F8"/>
    <w:rsid w:val="00647311"/>
    <w:rsid w:val="00647420"/>
    <w:rsid w:val="0065107D"/>
    <w:rsid w:val="006515B2"/>
    <w:rsid w:val="0065334F"/>
    <w:rsid w:val="00653A49"/>
    <w:rsid w:val="00653ABA"/>
    <w:rsid w:val="00653ECE"/>
    <w:rsid w:val="00654610"/>
    <w:rsid w:val="0065527F"/>
    <w:rsid w:val="00655642"/>
    <w:rsid w:val="00655804"/>
    <w:rsid w:val="00655E6D"/>
    <w:rsid w:val="00656A5E"/>
    <w:rsid w:val="00660288"/>
    <w:rsid w:val="00660EC6"/>
    <w:rsid w:val="0066172B"/>
    <w:rsid w:val="00661819"/>
    <w:rsid w:val="00663917"/>
    <w:rsid w:val="00664214"/>
    <w:rsid w:val="00664877"/>
    <w:rsid w:val="00664F39"/>
    <w:rsid w:val="00665B8D"/>
    <w:rsid w:val="006665BD"/>
    <w:rsid w:val="006671E5"/>
    <w:rsid w:val="0066759A"/>
    <w:rsid w:val="0066772D"/>
    <w:rsid w:val="0067013C"/>
    <w:rsid w:val="00672701"/>
    <w:rsid w:val="00674D32"/>
    <w:rsid w:val="006751CD"/>
    <w:rsid w:val="006761A6"/>
    <w:rsid w:val="00677BB5"/>
    <w:rsid w:val="00677C6A"/>
    <w:rsid w:val="00680314"/>
    <w:rsid w:val="006804A8"/>
    <w:rsid w:val="00680804"/>
    <w:rsid w:val="00681133"/>
    <w:rsid w:val="006827C0"/>
    <w:rsid w:val="006828E8"/>
    <w:rsid w:val="00682C0D"/>
    <w:rsid w:val="00682EB2"/>
    <w:rsid w:val="00684DA3"/>
    <w:rsid w:val="006862E5"/>
    <w:rsid w:val="00686CCA"/>
    <w:rsid w:val="006901FB"/>
    <w:rsid w:val="00690B64"/>
    <w:rsid w:val="0069186F"/>
    <w:rsid w:val="006918CC"/>
    <w:rsid w:val="00691E52"/>
    <w:rsid w:val="006920F7"/>
    <w:rsid w:val="006925D7"/>
    <w:rsid w:val="00693DE3"/>
    <w:rsid w:val="006945A0"/>
    <w:rsid w:val="00694B8F"/>
    <w:rsid w:val="00694EFA"/>
    <w:rsid w:val="00694FFB"/>
    <w:rsid w:val="006953C3"/>
    <w:rsid w:val="00696596"/>
    <w:rsid w:val="006A0C39"/>
    <w:rsid w:val="006A2AE5"/>
    <w:rsid w:val="006A46A5"/>
    <w:rsid w:val="006A47ED"/>
    <w:rsid w:val="006A5743"/>
    <w:rsid w:val="006A6B9C"/>
    <w:rsid w:val="006A75CC"/>
    <w:rsid w:val="006B11C4"/>
    <w:rsid w:val="006B197A"/>
    <w:rsid w:val="006B2075"/>
    <w:rsid w:val="006B316A"/>
    <w:rsid w:val="006B624D"/>
    <w:rsid w:val="006B663A"/>
    <w:rsid w:val="006B6B4F"/>
    <w:rsid w:val="006B6E8E"/>
    <w:rsid w:val="006C0873"/>
    <w:rsid w:val="006C4057"/>
    <w:rsid w:val="006C4AC2"/>
    <w:rsid w:val="006C5642"/>
    <w:rsid w:val="006C7548"/>
    <w:rsid w:val="006C78BE"/>
    <w:rsid w:val="006C7AAC"/>
    <w:rsid w:val="006C7C3B"/>
    <w:rsid w:val="006D02DF"/>
    <w:rsid w:val="006D03ED"/>
    <w:rsid w:val="006D0E5B"/>
    <w:rsid w:val="006D194C"/>
    <w:rsid w:val="006D407E"/>
    <w:rsid w:val="006D51F7"/>
    <w:rsid w:val="006D5B76"/>
    <w:rsid w:val="006D6ED5"/>
    <w:rsid w:val="006E06DF"/>
    <w:rsid w:val="006E2959"/>
    <w:rsid w:val="006E378A"/>
    <w:rsid w:val="006E5B4B"/>
    <w:rsid w:val="006E6FDE"/>
    <w:rsid w:val="006E7855"/>
    <w:rsid w:val="006E7C72"/>
    <w:rsid w:val="006E7E4F"/>
    <w:rsid w:val="006F01F4"/>
    <w:rsid w:val="006F028F"/>
    <w:rsid w:val="006F1705"/>
    <w:rsid w:val="006F24AE"/>
    <w:rsid w:val="006F3851"/>
    <w:rsid w:val="006F4289"/>
    <w:rsid w:val="006F432D"/>
    <w:rsid w:val="006F5D40"/>
    <w:rsid w:val="006F73FC"/>
    <w:rsid w:val="006F79E0"/>
    <w:rsid w:val="006F7D8C"/>
    <w:rsid w:val="00701D3B"/>
    <w:rsid w:val="00703880"/>
    <w:rsid w:val="00705130"/>
    <w:rsid w:val="00705C92"/>
    <w:rsid w:val="00705FC7"/>
    <w:rsid w:val="007066C7"/>
    <w:rsid w:val="007074D1"/>
    <w:rsid w:val="0070779C"/>
    <w:rsid w:val="007079F1"/>
    <w:rsid w:val="00710D34"/>
    <w:rsid w:val="00710E46"/>
    <w:rsid w:val="007123F5"/>
    <w:rsid w:val="0071437B"/>
    <w:rsid w:val="0071609D"/>
    <w:rsid w:val="00716AF8"/>
    <w:rsid w:val="0071755F"/>
    <w:rsid w:val="00720A65"/>
    <w:rsid w:val="0072112B"/>
    <w:rsid w:val="007223D3"/>
    <w:rsid w:val="007224D0"/>
    <w:rsid w:val="007239AB"/>
    <w:rsid w:val="00724390"/>
    <w:rsid w:val="007303C7"/>
    <w:rsid w:val="00730657"/>
    <w:rsid w:val="00730BF4"/>
    <w:rsid w:val="00732630"/>
    <w:rsid w:val="00732ECA"/>
    <w:rsid w:val="0073329D"/>
    <w:rsid w:val="00733D15"/>
    <w:rsid w:val="00734065"/>
    <w:rsid w:val="00736241"/>
    <w:rsid w:val="007363B7"/>
    <w:rsid w:val="007367CB"/>
    <w:rsid w:val="00736EF4"/>
    <w:rsid w:val="0073714A"/>
    <w:rsid w:val="0074036A"/>
    <w:rsid w:val="00740982"/>
    <w:rsid w:val="00744EBD"/>
    <w:rsid w:val="00746D7A"/>
    <w:rsid w:val="0074713A"/>
    <w:rsid w:val="00747689"/>
    <w:rsid w:val="007477AE"/>
    <w:rsid w:val="007477CD"/>
    <w:rsid w:val="0075013E"/>
    <w:rsid w:val="00750594"/>
    <w:rsid w:val="00753987"/>
    <w:rsid w:val="00753FCD"/>
    <w:rsid w:val="007540F6"/>
    <w:rsid w:val="00754941"/>
    <w:rsid w:val="00755325"/>
    <w:rsid w:val="00755F2F"/>
    <w:rsid w:val="00755F3A"/>
    <w:rsid w:val="00756296"/>
    <w:rsid w:val="007570C6"/>
    <w:rsid w:val="007571A7"/>
    <w:rsid w:val="007576A3"/>
    <w:rsid w:val="0075790F"/>
    <w:rsid w:val="00762BE0"/>
    <w:rsid w:val="00762D1B"/>
    <w:rsid w:val="0076508A"/>
    <w:rsid w:val="00766EA6"/>
    <w:rsid w:val="007671E4"/>
    <w:rsid w:val="0076740C"/>
    <w:rsid w:val="00770B7D"/>
    <w:rsid w:val="00773468"/>
    <w:rsid w:val="007736CE"/>
    <w:rsid w:val="007755E4"/>
    <w:rsid w:val="00775E23"/>
    <w:rsid w:val="00777531"/>
    <w:rsid w:val="0077776C"/>
    <w:rsid w:val="00777DDB"/>
    <w:rsid w:val="007802ED"/>
    <w:rsid w:val="00782A71"/>
    <w:rsid w:val="00784AEA"/>
    <w:rsid w:val="00785567"/>
    <w:rsid w:val="00787DEF"/>
    <w:rsid w:val="00790617"/>
    <w:rsid w:val="0079099C"/>
    <w:rsid w:val="00792844"/>
    <w:rsid w:val="00792F81"/>
    <w:rsid w:val="0079403B"/>
    <w:rsid w:val="00794816"/>
    <w:rsid w:val="00794D10"/>
    <w:rsid w:val="00795B3D"/>
    <w:rsid w:val="00795DB2"/>
    <w:rsid w:val="007966B4"/>
    <w:rsid w:val="00797A43"/>
    <w:rsid w:val="007A083A"/>
    <w:rsid w:val="007A16C8"/>
    <w:rsid w:val="007A1F5B"/>
    <w:rsid w:val="007A2702"/>
    <w:rsid w:val="007A2933"/>
    <w:rsid w:val="007A3818"/>
    <w:rsid w:val="007A3B82"/>
    <w:rsid w:val="007A43EA"/>
    <w:rsid w:val="007A465D"/>
    <w:rsid w:val="007A6217"/>
    <w:rsid w:val="007A6333"/>
    <w:rsid w:val="007A64BA"/>
    <w:rsid w:val="007A65EB"/>
    <w:rsid w:val="007A6EF8"/>
    <w:rsid w:val="007A7249"/>
    <w:rsid w:val="007B0CF2"/>
    <w:rsid w:val="007B11A2"/>
    <w:rsid w:val="007B1382"/>
    <w:rsid w:val="007B1D6F"/>
    <w:rsid w:val="007B21CF"/>
    <w:rsid w:val="007B2402"/>
    <w:rsid w:val="007B2FA6"/>
    <w:rsid w:val="007B41D2"/>
    <w:rsid w:val="007B480F"/>
    <w:rsid w:val="007B4C11"/>
    <w:rsid w:val="007B559B"/>
    <w:rsid w:val="007B5893"/>
    <w:rsid w:val="007B5A07"/>
    <w:rsid w:val="007B5A16"/>
    <w:rsid w:val="007B6FD8"/>
    <w:rsid w:val="007B7B35"/>
    <w:rsid w:val="007C026D"/>
    <w:rsid w:val="007C0BA4"/>
    <w:rsid w:val="007C0FF9"/>
    <w:rsid w:val="007C159F"/>
    <w:rsid w:val="007C1651"/>
    <w:rsid w:val="007C1B4A"/>
    <w:rsid w:val="007C22AF"/>
    <w:rsid w:val="007C299A"/>
    <w:rsid w:val="007C2AF2"/>
    <w:rsid w:val="007C330E"/>
    <w:rsid w:val="007C3425"/>
    <w:rsid w:val="007C41C4"/>
    <w:rsid w:val="007C4342"/>
    <w:rsid w:val="007C49AE"/>
    <w:rsid w:val="007C4D28"/>
    <w:rsid w:val="007C6E1A"/>
    <w:rsid w:val="007C78DC"/>
    <w:rsid w:val="007D07CE"/>
    <w:rsid w:val="007D1653"/>
    <w:rsid w:val="007D1707"/>
    <w:rsid w:val="007D1AEF"/>
    <w:rsid w:val="007D2889"/>
    <w:rsid w:val="007D3777"/>
    <w:rsid w:val="007D4606"/>
    <w:rsid w:val="007D4C70"/>
    <w:rsid w:val="007D5551"/>
    <w:rsid w:val="007D6FAA"/>
    <w:rsid w:val="007D784F"/>
    <w:rsid w:val="007D7946"/>
    <w:rsid w:val="007D7BA8"/>
    <w:rsid w:val="007E050A"/>
    <w:rsid w:val="007E12FF"/>
    <w:rsid w:val="007E16E2"/>
    <w:rsid w:val="007E1E95"/>
    <w:rsid w:val="007E32C6"/>
    <w:rsid w:val="007E364A"/>
    <w:rsid w:val="007E36B2"/>
    <w:rsid w:val="007E47FA"/>
    <w:rsid w:val="007E48BE"/>
    <w:rsid w:val="007E5396"/>
    <w:rsid w:val="007E6F9C"/>
    <w:rsid w:val="007F1C73"/>
    <w:rsid w:val="007F482C"/>
    <w:rsid w:val="007F4A03"/>
    <w:rsid w:val="007F4C8C"/>
    <w:rsid w:val="007F6208"/>
    <w:rsid w:val="007F7682"/>
    <w:rsid w:val="00800E30"/>
    <w:rsid w:val="00801A51"/>
    <w:rsid w:val="0080225D"/>
    <w:rsid w:val="00802EEE"/>
    <w:rsid w:val="00803CB9"/>
    <w:rsid w:val="008051B6"/>
    <w:rsid w:val="0080604F"/>
    <w:rsid w:val="00806BFF"/>
    <w:rsid w:val="00807D70"/>
    <w:rsid w:val="00810640"/>
    <w:rsid w:val="0081311C"/>
    <w:rsid w:val="00815CD1"/>
    <w:rsid w:val="00816830"/>
    <w:rsid w:val="008168CC"/>
    <w:rsid w:val="00817109"/>
    <w:rsid w:val="0081730A"/>
    <w:rsid w:val="0081734D"/>
    <w:rsid w:val="008173E1"/>
    <w:rsid w:val="00817D22"/>
    <w:rsid w:val="0082002B"/>
    <w:rsid w:val="00820041"/>
    <w:rsid w:val="00820508"/>
    <w:rsid w:val="00821F35"/>
    <w:rsid w:val="0082317C"/>
    <w:rsid w:val="00823FE4"/>
    <w:rsid w:val="008243E7"/>
    <w:rsid w:val="00824AB1"/>
    <w:rsid w:val="00824DDA"/>
    <w:rsid w:val="00824FB3"/>
    <w:rsid w:val="0082511A"/>
    <w:rsid w:val="00825718"/>
    <w:rsid w:val="00826CF8"/>
    <w:rsid w:val="00830441"/>
    <w:rsid w:val="0083067E"/>
    <w:rsid w:val="008314E8"/>
    <w:rsid w:val="00831D0B"/>
    <w:rsid w:val="008325DA"/>
    <w:rsid w:val="00832BDE"/>
    <w:rsid w:val="00832DDD"/>
    <w:rsid w:val="0083385D"/>
    <w:rsid w:val="00833D79"/>
    <w:rsid w:val="00833FEC"/>
    <w:rsid w:val="00837152"/>
    <w:rsid w:val="008371B7"/>
    <w:rsid w:val="0083736A"/>
    <w:rsid w:val="008406EE"/>
    <w:rsid w:val="008434D9"/>
    <w:rsid w:val="008439C2"/>
    <w:rsid w:val="00844D99"/>
    <w:rsid w:val="0084635A"/>
    <w:rsid w:val="00846BB2"/>
    <w:rsid w:val="00850676"/>
    <w:rsid w:val="00850F1E"/>
    <w:rsid w:val="00852B50"/>
    <w:rsid w:val="00856C9B"/>
    <w:rsid w:val="00857C13"/>
    <w:rsid w:val="00860207"/>
    <w:rsid w:val="008606D3"/>
    <w:rsid w:val="00860899"/>
    <w:rsid w:val="00860F4C"/>
    <w:rsid w:val="00861C14"/>
    <w:rsid w:val="00862CA7"/>
    <w:rsid w:val="008639FD"/>
    <w:rsid w:val="00864695"/>
    <w:rsid w:val="00864C4B"/>
    <w:rsid w:val="00864EA8"/>
    <w:rsid w:val="0086524E"/>
    <w:rsid w:val="00865AB9"/>
    <w:rsid w:val="0086630B"/>
    <w:rsid w:val="00866804"/>
    <w:rsid w:val="00870901"/>
    <w:rsid w:val="00870B4D"/>
    <w:rsid w:val="00870C14"/>
    <w:rsid w:val="00871E93"/>
    <w:rsid w:val="00872403"/>
    <w:rsid w:val="0087290E"/>
    <w:rsid w:val="00873585"/>
    <w:rsid w:val="00873E69"/>
    <w:rsid w:val="00873FDD"/>
    <w:rsid w:val="0087492F"/>
    <w:rsid w:val="0087510F"/>
    <w:rsid w:val="0087597C"/>
    <w:rsid w:val="008767A4"/>
    <w:rsid w:val="008767EA"/>
    <w:rsid w:val="0087777E"/>
    <w:rsid w:val="008807B8"/>
    <w:rsid w:val="008813DC"/>
    <w:rsid w:val="00881481"/>
    <w:rsid w:val="008814BA"/>
    <w:rsid w:val="008814C7"/>
    <w:rsid w:val="008817E2"/>
    <w:rsid w:val="008818A5"/>
    <w:rsid w:val="00882578"/>
    <w:rsid w:val="00882785"/>
    <w:rsid w:val="008830A7"/>
    <w:rsid w:val="00883B77"/>
    <w:rsid w:val="008842A7"/>
    <w:rsid w:val="008865D9"/>
    <w:rsid w:val="008866C6"/>
    <w:rsid w:val="008874BF"/>
    <w:rsid w:val="0089028E"/>
    <w:rsid w:val="008915EA"/>
    <w:rsid w:val="008918C1"/>
    <w:rsid w:val="00892165"/>
    <w:rsid w:val="008930BF"/>
    <w:rsid w:val="008934D5"/>
    <w:rsid w:val="008944D4"/>
    <w:rsid w:val="00894B8E"/>
    <w:rsid w:val="00894E65"/>
    <w:rsid w:val="00894F26"/>
    <w:rsid w:val="00895A91"/>
    <w:rsid w:val="00895ED2"/>
    <w:rsid w:val="00897F18"/>
    <w:rsid w:val="008A0B09"/>
    <w:rsid w:val="008A34AA"/>
    <w:rsid w:val="008A3BAE"/>
    <w:rsid w:val="008A4129"/>
    <w:rsid w:val="008B0042"/>
    <w:rsid w:val="008B2198"/>
    <w:rsid w:val="008B3CB7"/>
    <w:rsid w:val="008B3E79"/>
    <w:rsid w:val="008B401E"/>
    <w:rsid w:val="008B4237"/>
    <w:rsid w:val="008B484B"/>
    <w:rsid w:val="008B4CE2"/>
    <w:rsid w:val="008B509B"/>
    <w:rsid w:val="008B5572"/>
    <w:rsid w:val="008B58F8"/>
    <w:rsid w:val="008B5984"/>
    <w:rsid w:val="008B74AF"/>
    <w:rsid w:val="008B7887"/>
    <w:rsid w:val="008C01B9"/>
    <w:rsid w:val="008C02DB"/>
    <w:rsid w:val="008C1E4C"/>
    <w:rsid w:val="008C2C2A"/>
    <w:rsid w:val="008C4CC1"/>
    <w:rsid w:val="008C58F6"/>
    <w:rsid w:val="008C63BE"/>
    <w:rsid w:val="008C7D73"/>
    <w:rsid w:val="008C7E0C"/>
    <w:rsid w:val="008D08D6"/>
    <w:rsid w:val="008D127E"/>
    <w:rsid w:val="008D1A50"/>
    <w:rsid w:val="008D1A87"/>
    <w:rsid w:val="008D2C6D"/>
    <w:rsid w:val="008D32C9"/>
    <w:rsid w:val="008D3D70"/>
    <w:rsid w:val="008D4EA9"/>
    <w:rsid w:val="008D529D"/>
    <w:rsid w:val="008D58F9"/>
    <w:rsid w:val="008D6753"/>
    <w:rsid w:val="008D6BD2"/>
    <w:rsid w:val="008D791A"/>
    <w:rsid w:val="008D7BE5"/>
    <w:rsid w:val="008E006A"/>
    <w:rsid w:val="008E0655"/>
    <w:rsid w:val="008E12C6"/>
    <w:rsid w:val="008E1494"/>
    <w:rsid w:val="008E173A"/>
    <w:rsid w:val="008E25CE"/>
    <w:rsid w:val="008E26A6"/>
    <w:rsid w:val="008E2728"/>
    <w:rsid w:val="008E27FB"/>
    <w:rsid w:val="008E3B4F"/>
    <w:rsid w:val="008E3C65"/>
    <w:rsid w:val="008E3E13"/>
    <w:rsid w:val="008E43D7"/>
    <w:rsid w:val="008E466C"/>
    <w:rsid w:val="008E5028"/>
    <w:rsid w:val="008E509C"/>
    <w:rsid w:val="008E69BD"/>
    <w:rsid w:val="008E6BE6"/>
    <w:rsid w:val="008E72EB"/>
    <w:rsid w:val="008F01B2"/>
    <w:rsid w:val="008F0597"/>
    <w:rsid w:val="008F0D14"/>
    <w:rsid w:val="008F214B"/>
    <w:rsid w:val="008F2948"/>
    <w:rsid w:val="008F2AF9"/>
    <w:rsid w:val="008F5FDD"/>
    <w:rsid w:val="008F62C0"/>
    <w:rsid w:val="008F6346"/>
    <w:rsid w:val="008F666B"/>
    <w:rsid w:val="008F742C"/>
    <w:rsid w:val="00900B19"/>
    <w:rsid w:val="0090114A"/>
    <w:rsid w:val="009014B8"/>
    <w:rsid w:val="009016FE"/>
    <w:rsid w:val="00901EE3"/>
    <w:rsid w:val="0090301E"/>
    <w:rsid w:val="00903188"/>
    <w:rsid w:val="0090383D"/>
    <w:rsid w:val="00904166"/>
    <w:rsid w:val="0090451E"/>
    <w:rsid w:val="00904DE4"/>
    <w:rsid w:val="0090662D"/>
    <w:rsid w:val="00906989"/>
    <w:rsid w:val="00907294"/>
    <w:rsid w:val="00907633"/>
    <w:rsid w:val="00910CC4"/>
    <w:rsid w:val="00911523"/>
    <w:rsid w:val="00912B2E"/>
    <w:rsid w:val="00912B57"/>
    <w:rsid w:val="00913605"/>
    <w:rsid w:val="00914FE0"/>
    <w:rsid w:val="0091579C"/>
    <w:rsid w:val="00915F8B"/>
    <w:rsid w:val="00916158"/>
    <w:rsid w:val="00916794"/>
    <w:rsid w:val="00916934"/>
    <w:rsid w:val="00920D68"/>
    <w:rsid w:val="0092136E"/>
    <w:rsid w:val="00923A35"/>
    <w:rsid w:val="00924248"/>
    <w:rsid w:val="009246B4"/>
    <w:rsid w:val="00924FF1"/>
    <w:rsid w:val="00925530"/>
    <w:rsid w:val="00926873"/>
    <w:rsid w:val="0092768F"/>
    <w:rsid w:val="00927DDD"/>
    <w:rsid w:val="009306CF"/>
    <w:rsid w:val="00930E7F"/>
    <w:rsid w:val="00931381"/>
    <w:rsid w:val="009318E9"/>
    <w:rsid w:val="00932011"/>
    <w:rsid w:val="00932294"/>
    <w:rsid w:val="00933A96"/>
    <w:rsid w:val="00934021"/>
    <w:rsid w:val="0093617F"/>
    <w:rsid w:val="00936316"/>
    <w:rsid w:val="00936334"/>
    <w:rsid w:val="00936CB4"/>
    <w:rsid w:val="009371A8"/>
    <w:rsid w:val="00937440"/>
    <w:rsid w:val="00942396"/>
    <w:rsid w:val="009433A4"/>
    <w:rsid w:val="00943ED7"/>
    <w:rsid w:val="00944363"/>
    <w:rsid w:val="00944A8F"/>
    <w:rsid w:val="009457CC"/>
    <w:rsid w:val="009457E9"/>
    <w:rsid w:val="009464D6"/>
    <w:rsid w:val="00946FB6"/>
    <w:rsid w:val="0094702C"/>
    <w:rsid w:val="009503A7"/>
    <w:rsid w:val="00952DB8"/>
    <w:rsid w:val="00954A71"/>
    <w:rsid w:val="009554A4"/>
    <w:rsid w:val="00956195"/>
    <w:rsid w:val="009561D9"/>
    <w:rsid w:val="009564EF"/>
    <w:rsid w:val="00956BD1"/>
    <w:rsid w:val="009578F3"/>
    <w:rsid w:val="00957C57"/>
    <w:rsid w:val="00960848"/>
    <w:rsid w:val="00962D88"/>
    <w:rsid w:val="009633D0"/>
    <w:rsid w:val="0096414A"/>
    <w:rsid w:val="00964C90"/>
    <w:rsid w:val="00965A7A"/>
    <w:rsid w:val="00966901"/>
    <w:rsid w:val="00966A4E"/>
    <w:rsid w:val="00967A1B"/>
    <w:rsid w:val="00970855"/>
    <w:rsid w:val="00970DCE"/>
    <w:rsid w:val="00970F09"/>
    <w:rsid w:val="0097162D"/>
    <w:rsid w:val="00971CC0"/>
    <w:rsid w:val="00972077"/>
    <w:rsid w:val="00972708"/>
    <w:rsid w:val="00974036"/>
    <w:rsid w:val="00974423"/>
    <w:rsid w:val="00975DDF"/>
    <w:rsid w:val="009761BA"/>
    <w:rsid w:val="00976257"/>
    <w:rsid w:val="00976546"/>
    <w:rsid w:val="00976866"/>
    <w:rsid w:val="00976DA7"/>
    <w:rsid w:val="00977026"/>
    <w:rsid w:val="009778C8"/>
    <w:rsid w:val="00977FB8"/>
    <w:rsid w:val="009807F4"/>
    <w:rsid w:val="009811BF"/>
    <w:rsid w:val="00981FBE"/>
    <w:rsid w:val="00982B1C"/>
    <w:rsid w:val="00983248"/>
    <w:rsid w:val="00985B0F"/>
    <w:rsid w:val="0098712D"/>
    <w:rsid w:val="00987662"/>
    <w:rsid w:val="00987E1A"/>
    <w:rsid w:val="009911A0"/>
    <w:rsid w:val="009912BA"/>
    <w:rsid w:val="00992BD7"/>
    <w:rsid w:val="009961F4"/>
    <w:rsid w:val="00996BAE"/>
    <w:rsid w:val="00996EBD"/>
    <w:rsid w:val="009A038B"/>
    <w:rsid w:val="009A0598"/>
    <w:rsid w:val="009A067E"/>
    <w:rsid w:val="009A2CE2"/>
    <w:rsid w:val="009A44BE"/>
    <w:rsid w:val="009A59B3"/>
    <w:rsid w:val="009A6A1E"/>
    <w:rsid w:val="009A7E35"/>
    <w:rsid w:val="009B25A2"/>
    <w:rsid w:val="009B2A1A"/>
    <w:rsid w:val="009B2D7F"/>
    <w:rsid w:val="009B691A"/>
    <w:rsid w:val="009B7A1E"/>
    <w:rsid w:val="009C064F"/>
    <w:rsid w:val="009C1183"/>
    <w:rsid w:val="009C2614"/>
    <w:rsid w:val="009C26DC"/>
    <w:rsid w:val="009C32FA"/>
    <w:rsid w:val="009C408A"/>
    <w:rsid w:val="009C5827"/>
    <w:rsid w:val="009C7605"/>
    <w:rsid w:val="009C7D7A"/>
    <w:rsid w:val="009C7DB1"/>
    <w:rsid w:val="009D0E29"/>
    <w:rsid w:val="009D22D6"/>
    <w:rsid w:val="009D2F83"/>
    <w:rsid w:val="009D4078"/>
    <w:rsid w:val="009D5D25"/>
    <w:rsid w:val="009D5D27"/>
    <w:rsid w:val="009D6554"/>
    <w:rsid w:val="009D6569"/>
    <w:rsid w:val="009D7920"/>
    <w:rsid w:val="009D7A6B"/>
    <w:rsid w:val="009E2240"/>
    <w:rsid w:val="009E27C4"/>
    <w:rsid w:val="009E2DC2"/>
    <w:rsid w:val="009E57FE"/>
    <w:rsid w:val="009E699D"/>
    <w:rsid w:val="009E6D0F"/>
    <w:rsid w:val="009E73B0"/>
    <w:rsid w:val="009E73B4"/>
    <w:rsid w:val="009E73F0"/>
    <w:rsid w:val="009E77EE"/>
    <w:rsid w:val="009F0C69"/>
    <w:rsid w:val="009F0F6B"/>
    <w:rsid w:val="009F142A"/>
    <w:rsid w:val="009F1F31"/>
    <w:rsid w:val="009F35D4"/>
    <w:rsid w:val="009F6969"/>
    <w:rsid w:val="009F7AF5"/>
    <w:rsid w:val="00A003B0"/>
    <w:rsid w:val="00A004B6"/>
    <w:rsid w:val="00A00AC8"/>
    <w:rsid w:val="00A024ED"/>
    <w:rsid w:val="00A04457"/>
    <w:rsid w:val="00A06521"/>
    <w:rsid w:val="00A07DE5"/>
    <w:rsid w:val="00A1002C"/>
    <w:rsid w:val="00A10517"/>
    <w:rsid w:val="00A1079C"/>
    <w:rsid w:val="00A10FC8"/>
    <w:rsid w:val="00A110C7"/>
    <w:rsid w:val="00A12465"/>
    <w:rsid w:val="00A12766"/>
    <w:rsid w:val="00A12BD8"/>
    <w:rsid w:val="00A132E6"/>
    <w:rsid w:val="00A13484"/>
    <w:rsid w:val="00A13BA8"/>
    <w:rsid w:val="00A13F0C"/>
    <w:rsid w:val="00A156BA"/>
    <w:rsid w:val="00A15CA5"/>
    <w:rsid w:val="00A15D7B"/>
    <w:rsid w:val="00A15EF3"/>
    <w:rsid w:val="00A16032"/>
    <w:rsid w:val="00A172BE"/>
    <w:rsid w:val="00A213A2"/>
    <w:rsid w:val="00A22874"/>
    <w:rsid w:val="00A23E90"/>
    <w:rsid w:val="00A24178"/>
    <w:rsid w:val="00A2433C"/>
    <w:rsid w:val="00A26705"/>
    <w:rsid w:val="00A3177F"/>
    <w:rsid w:val="00A319B0"/>
    <w:rsid w:val="00A31ED4"/>
    <w:rsid w:val="00A32AC3"/>
    <w:rsid w:val="00A357B5"/>
    <w:rsid w:val="00A3586A"/>
    <w:rsid w:val="00A365DD"/>
    <w:rsid w:val="00A36AE5"/>
    <w:rsid w:val="00A4103F"/>
    <w:rsid w:val="00A428D0"/>
    <w:rsid w:val="00A42C95"/>
    <w:rsid w:val="00A43137"/>
    <w:rsid w:val="00A4448D"/>
    <w:rsid w:val="00A44BC5"/>
    <w:rsid w:val="00A4564E"/>
    <w:rsid w:val="00A46B24"/>
    <w:rsid w:val="00A46EE7"/>
    <w:rsid w:val="00A47C39"/>
    <w:rsid w:val="00A50D62"/>
    <w:rsid w:val="00A51D15"/>
    <w:rsid w:val="00A52909"/>
    <w:rsid w:val="00A52C21"/>
    <w:rsid w:val="00A533DB"/>
    <w:rsid w:val="00A5419A"/>
    <w:rsid w:val="00A54EE9"/>
    <w:rsid w:val="00A576B3"/>
    <w:rsid w:val="00A57F46"/>
    <w:rsid w:val="00A60370"/>
    <w:rsid w:val="00A60B20"/>
    <w:rsid w:val="00A62B83"/>
    <w:rsid w:val="00A62BFA"/>
    <w:rsid w:val="00A63BE2"/>
    <w:rsid w:val="00A6403C"/>
    <w:rsid w:val="00A64556"/>
    <w:rsid w:val="00A64BB0"/>
    <w:rsid w:val="00A64DA5"/>
    <w:rsid w:val="00A64F60"/>
    <w:rsid w:val="00A66189"/>
    <w:rsid w:val="00A66930"/>
    <w:rsid w:val="00A67D5B"/>
    <w:rsid w:val="00A70470"/>
    <w:rsid w:val="00A706F2"/>
    <w:rsid w:val="00A707EE"/>
    <w:rsid w:val="00A7202A"/>
    <w:rsid w:val="00A72A25"/>
    <w:rsid w:val="00A738BF"/>
    <w:rsid w:val="00A759BE"/>
    <w:rsid w:val="00A76DEB"/>
    <w:rsid w:val="00A77756"/>
    <w:rsid w:val="00A808B7"/>
    <w:rsid w:val="00A812BA"/>
    <w:rsid w:val="00A814A1"/>
    <w:rsid w:val="00A823BB"/>
    <w:rsid w:val="00A82938"/>
    <w:rsid w:val="00A83EE4"/>
    <w:rsid w:val="00A849CC"/>
    <w:rsid w:val="00A85F76"/>
    <w:rsid w:val="00A85F98"/>
    <w:rsid w:val="00A869F8"/>
    <w:rsid w:val="00A86ECF"/>
    <w:rsid w:val="00A8713C"/>
    <w:rsid w:val="00A87EEE"/>
    <w:rsid w:val="00A917CE"/>
    <w:rsid w:val="00A91E3E"/>
    <w:rsid w:val="00A933AA"/>
    <w:rsid w:val="00A93466"/>
    <w:rsid w:val="00A9370D"/>
    <w:rsid w:val="00A94F97"/>
    <w:rsid w:val="00A96C63"/>
    <w:rsid w:val="00A96C66"/>
    <w:rsid w:val="00A9746F"/>
    <w:rsid w:val="00A97788"/>
    <w:rsid w:val="00AA0209"/>
    <w:rsid w:val="00AA07F2"/>
    <w:rsid w:val="00AA0C6D"/>
    <w:rsid w:val="00AA1D1F"/>
    <w:rsid w:val="00AA266A"/>
    <w:rsid w:val="00AA2B75"/>
    <w:rsid w:val="00AA3111"/>
    <w:rsid w:val="00AA4AF1"/>
    <w:rsid w:val="00AA509D"/>
    <w:rsid w:val="00AA6AE4"/>
    <w:rsid w:val="00AA7D50"/>
    <w:rsid w:val="00AA7D9B"/>
    <w:rsid w:val="00AB0463"/>
    <w:rsid w:val="00AB1255"/>
    <w:rsid w:val="00AB13B8"/>
    <w:rsid w:val="00AB1BA6"/>
    <w:rsid w:val="00AB1E5B"/>
    <w:rsid w:val="00AB1F08"/>
    <w:rsid w:val="00AB25F8"/>
    <w:rsid w:val="00AB261F"/>
    <w:rsid w:val="00AB2FB6"/>
    <w:rsid w:val="00AB3A00"/>
    <w:rsid w:val="00AB5095"/>
    <w:rsid w:val="00AB6AAB"/>
    <w:rsid w:val="00AB6C4A"/>
    <w:rsid w:val="00AB6EAD"/>
    <w:rsid w:val="00AB75A1"/>
    <w:rsid w:val="00AB75A5"/>
    <w:rsid w:val="00AC0197"/>
    <w:rsid w:val="00AC058E"/>
    <w:rsid w:val="00AC06C7"/>
    <w:rsid w:val="00AC1713"/>
    <w:rsid w:val="00AC18D6"/>
    <w:rsid w:val="00AC1DF2"/>
    <w:rsid w:val="00AC1EE9"/>
    <w:rsid w:val="00AC225D"/>
    <w:rsid w:val="00AC2BF1"/>
    <w:rsid w:val="00AC3611"/>
    <w:rsid w:val="00AC5311"/>
    <w:rsid w:val="00AC6933"/>
    <w:rsid w:val="00AD0419"/>
    <w:rsid w:val="00AD1F42"/>
    <w:rsid w:val="00AD210A"/>
    <w:rsid w:val="00AD244E"/>
    <w:rsid w:val="00AD2C2A"/>
    <w:rsid w:val="00AD2D75"/>
    <w:rsid w:val="00AD3D7E"/>
    <w:rsid w:val="00AD41A9"/>
    <w:rsid w:val="00AD448B"/>
    <w:rsid w:val="00AD75EC"/>
    <w:rsid w:val="00AD7D46"/>
    <w:rsid w:val="00AE093E"/>
    <w:rsid w:val="00AE0B7B"/>
    <w:rsid w:val="00AE0F8D"/>
    <w:rsid w:val="00AE179A"/>
    <w:rsid w:val="00AE1874"/>
    <w:rsid w:val="00AE1AC3"/>
    <w:rsid w:val="00AE1C1D"/>
    <w:rsid w:val="00AE39F7"/>
    <w:rsid w:val="00AE3A2F"/>
    <w:rsid w:val="00AE480B"/>
    <w:rsid w:val="00AE4B65"/>
    <w:rsid w:val="00AE4D8B"/>
    <w:rsid w:val="00AE5D06"/>
    <w:rsid w:val="00AE6C27"/>
    <w:rsid w:val="00AE713E"/>
    <w:rsid w:val="00AE76B8"/>
    <w:rsid w:val="00AF046C"/>
    <w:rsid w:val="00AF0F36"/>
    <w:rsid w:val="00AF1843"/>
    <w:rsid w:val="00AF1B57"/>
    <w:rsid w:val="00AF1F05"/>
    <w:rsid w:val="00AF299C"/>
    <w:rsid w:val="00AF352D"/>
    <w:rsid w:val="00AF4A08"/>
    <w:rsid w:val="00AF6500"/>
    <w:rsid w:val="00B002BE"/>
    <w:rsid w:val="00B018FE"/>
    <w:rsid w:val="00B03070"/>
    <w:rsid w:val="00B03A7C"/>
    <w:rsid w:val="00B03DA8"/>
    <w:rsid w:val="00B04B02"/>
    <w:rsid w:val="00B07267"/>
    <w:rsid w:val="00B07D9A"/>
    <w:rsid w:val="00B10925"/>
    <w:rsid w:val="00B10D22"/>
    <w:rsid w:val="00B133B1"/>
    <w:rsid w:val="00B13F40"/>
    <w:rsid w:val="00B1420C"/>
    <w:rsid w:val="00B14AC7"/>
    <w:rsid w:val="00B14B99"/>
    <w:rsid w:val="00B16474"/>
    <w:rsid w:val="00B210E9"/>
    <w:rsid w:val="00B216E6"/>
    <w:rsid w:val="00B21855"/>
    <w:rsid w:val="00B21C31"/>
    <w:rsid w:val="00B2208E"/>
    <w:rsid w:val="00B222B9"/>
    <w:rsid w:val="00B2251E"/>
    <w:rsid w:val="00B229CF"/>
    <w:rsid w:val="00B237FB"/>
    <w:rsid w:val="00B23BF7"/>
    <w:rsid w:val="00B25050"/>
    <w:rsid w:val="00B25C7C"/>
    <w:rsid w:val="00B26C2F"/>
    <w:rsid w:val="00B27C48"/>
    <w:rsid w:val="00B301E0"/>
    <w:rsid w:val="00B3032F"/>
    <w:rsid w:val="00B304E0"/>
    <w:rsid w:val="00B31598"/>
    <w:rsid w:val="00B31E83"/>
    <w:rsid w:val="00B3217C"/>
    <w:rsid w:val="00B3229F"/>
    <w:rsid w:val="00B33C58"/>
    <w:rsid w:val="00B34D56"/>
    <w:rsid w:val="00B3597E"/>
    <w:rsid w:val="00B36718"/>
    <w:rsid w:val="00B37D10"/>
    <w:rsid w:val="00B37D58"/>
    <w:rsid w:val="00B40167"/>
    <w:rsid w:val="00B4073E"/>
    <w:rsid w:val="00B42676"/>
    <w:rsid w:val="00B4296A"/>
    <w:rsid w:val="00B42F81"/>
    <w:rsid w:val="00B435B6"/>
    <w:rsid w:val="00B43D4F"/>
    <w:rsid w:val="00B4437E"/>
    <w:rsid w:val="00B44A68"/>
    <w:rsid w:val="00B44D4B"/>
    <w:rsid w:val="00B44ECD"/>
    <w:rsid w:val="00B4532B"/>
    <w:rsid w:val="00B460F1"/>
    <w:rsid w:val="00B46284"/>
    <w:rsid w:val="00B46B51"/>
    <w:rsid w:val="00B505C7"/>
    <w:rsid w:val="00B50C54"/>
    <w:rsid w:val="00B5153E"/>
    <w:rsid w:val="00B531BB"/>
    <w:rsid w:val="00B536AE"/>
    <w:rsid w:val="00B545BA"/>
    <w:rsid w:val="00B5560F"/>
    <w:rsid w:val="00B57A80"/>
    <w:rsid w:val="00B6051A"/>
    <w:rsid w:val="00B63DB7"/>
    <w:rsid w:val="00B65150"/>
    <w:rsid w:val="00B6677C"/>
    <w:rsid w:val="00B6700A"/>
    <w:rsid w:val="00B6767D"/>
    <w:rsid w:val="00B7107A"/>
    <w:rsid w:val="00B718AB"/>
    <w:rsid w:val="00B719EB"/>
    <w:rsid w:val="00B727D4"/>
    <w:rsid w:val="00B72F96"/>
    <w:rsid w:val="00B734A5"/>
    <w:rsid w:val="00B755F4"/>
    <w:rsid w:val="00B76700"/>
    <w:rsid w:val="00B771B3"/>
    <w:rsid w:val="00B8012A"/>
    <w:rsid w:val="00B812A4"/>
    <w:rsid w:val="00B82896"/>
    <w:rsid w:val="00B829D1"/>
    <w:rsid w:val="00B82D74"/>
    <w:rsid w:val="00B83561"/>
    <w:rsid w:val="00B837D8"/>
    <w:rsid w:val="00B8390E"/>
    <w:rsid w:val="00B85FFD"/>
    <w:rsid w:val="00B86572"/>
    <w:rsid w:val="00B90D77"/>
    <w:rsid w:val="00B90F73"/>
    <w:rsid w:val="00B9135A"/>
    <w:rsid w:val="00B91A2E"/>
    <w:rsid w:val="00B92D06"/>
    <w:rsid w:val="00B94074"/>
    <w:rsid w:val="00B941C9"/>
    <w:rsid w:val="00B95C56"/>
    <w:rsid w:val="00B9680A"/>
    <w:rsid w:val="00B96CDF"/>
    <w:rsid w:val="00BA1F64"/>
    <w:rsid w:val="00BA3D29"/>
    <w:rsid w:val="00BA411E"/>
    <w:rsid w:val="00BA4F89"/>
    <w:rsid w:val="00BA5A02"/>
    <w:rsid w:val="00BA5EDE"/>
    <w:rsid w:val="00BA69BF"/>
    <w:rsid w:val="00BA6AC6"/>
    <w:rsid w:val="00BB022D"/>
    <w:rsid w:val="00BB04D0"/>
    <w:rsid w:val="00BB07D8"/>
    <w:rsid w:val="00BB1930"/>
    <w:rsid w:val="00BB2949"/>
    <w:rsid w:val="00BB3948"/>
    <w:rsid w:val="00BB3FC0"/>
    <w:rsid w:val="00BB401B"/>
    <w:rsid w:val="00BB4B22"/>
    <w:rsid w:val="00BB6F16"/>
    <w:rsid w:val="00BB7AA4"/>
    <w:rsid w:val="00BB7BE3"/>
    <w:rsid w:val="00BB7DB0"/>
    <w:rsid w:val="00BC04C5"/>
    <w:rsid w:val="00BC0CF5"/>
    <w:rsid w:val="00BC148B"/>
    <w:rsid w:val="00BC185C"/>
    <w:rsid w:val="00BC27D2"/>
    <w:rsid w:val="00BC3317"/>
    <w:rsid w:val="00BC39B4"/>
    <w:rsid w:val="00BC3D06"/>
    <w:rsid w:val="00BC48E7"/>
    <w:rsid w:val="00BC4976"/>
    <w:rsid w:val="00BC6B69"/>
    <w:rsid w:val="00BC765A"/>
    <w:rsid w:val="00BC7B9A"/>
    <w:rsid w:val="00BD0C71"/>
    <w:rsid w:val="00BD0F67"/>
    <w:rsid w:val="00BD1EF7"/>
    <w:rsid w:val="00BD59AA"/>
    <w:rsid w:val="00BD64ED"/>
    <w:rsid w:val="00BD6575"/>
    <w:rsid w:val="00BD7904"/>
    <w:rsid w:val="00BD7E7E"/>
    <w:rsid w:val="00BE016E"/>
    <w:rsid w:val="00BE01C6"/>
    <w:rsid w:val="00BE05B0"/>
    <w:rsid w:val="00BE217F"/>
    <w:rsid w:val="00BE2A93"/>
    <w:rsid w:val="00BE2D20"/>
    <w:rsid w:val="00BE3926"/>
    <w:rsid w:val="00BE4E08"/>
    <w:rsid w:val="00BE6C99"/>
    <w:rsid w:val="00BE754C"/>
    <w:rsid w:val="00BE7588"/>
    <w:rsid w:val="00BE7966"/>
    <w:rsid w:val="00BF0ADD"/>
    <w:rsid w:val="00BF17B8"/>
    <w:rsid w:val="00BF2092"/>
    <w:rsid w:val="00BF2C28"/>
    <w:rsid w:val="00BF30CD"/>
    <w:rsid w:val="00BF51AB"/>
    <w:rsid w:val="00BF55E3"/>
    <w:rsid w:val="00BF648E"/>
    <w:rsid w:val="00BF653A"/>
    <w:rsid w:val="00BF76ED"/>
    <w:rsid w:val="00C00F2C"/>
    <w:rsid w:val="00C02455"/>
    <w:rsid w:val="00C0246E"/>
    <w:rsid w:val="00C02807"/>
    <w:rsid w:val="00C02C19"/>
    <w:rsid w:val="00C02E13"/>
    <w:rsid w:val="00C02F6C"/>
    <w:rsid w:val="00C052FD"/>
    <w:rsid w:val="00C055C1"/>
    <w:rsid w:val="00C05A8B"/>
    <w:rsid w:val="00C05B97"/>
    <w:rsid w:val="00C06BB7"/>
    <w:rsid w:val="00C06E2B"/>
    <w:rsid w:val="00C07AFF"/>
    <w:rsid w:val="00C07CFA"/>
    <w:rsid w:val="00C10F94"/>
    <w:rsid w:val="00C121DE"/>
    <w:rsid w:val="00C13100"/>
    <w:rsid w:val="00C135BE"/>
    <w:rsid w:val="00C13650"/>
    <w:rsid w:val="00C14F67"/>
    <w:rsid w:val="00C151A3"/>
    <w:rsid w:val="00C15CEA"/>
    <w:rsid w:val="00C168DF"/>
    <w:rsid w:val="00C1702E"/>
    <w:rsid w:val="00C178FA"/>
    <w:rsid w:val="00C17FCB"/>
    <w:rsid w:val="00C21D4B"/>
    <w:rsid w:val="00C2267D"/>
    <w:rsid w:val="00C22B40"/>
    <w:rsid w:val="00C2393C"/>
    <w:rsid w:val="00C25A3C"/>
    <w:rsid w:val="00C266D7"/>
    <w:rsid w:val="00C274A0"/>
    <w:rsid w:val="00C32D67"/>
    <w:rsid w:val="00C336D9"/>
    <w:rsid w:val="00C34925"/>
    <w:rsid w:val="00C37C3E"/>
    <w:rsid w:val="00C41B8F"/>
    <w:rsid w:val="00C44C47"/>
    <w:rsid w:val="00C45591"/>
    <w:rsid w:val="00C458F5"/>
    <w:rsid w:val="00C45EF6"/>
    <w:rsid w:val="00C4606E"/>
    <w:rsid w:val="00C466EF"/>
    <w:rsid w:val="00C51F33"/>
    <w:rsid w:val="00C5251B"/>
    <w:rsid w:val="00C52F9C"/>
    <w:rsid w:val="00C532CB"/>
    <w:rsid w:val="00C57AAD"/>
    <w:rsid w:val="00C621DC"/>
    <w:rsid w:val="00C62F3B"/>
    <w:rsid w:val="00C63FDA"/>
    <w:rsid w:val="00C65470"/>
    <w:rsid w:val="00C65CAE"/>
    <w:rsid w:val="00C70097"/>
    <w:rsid w:val="00C70894"/>
    <w:rsid w:val="00C70963"/>
    <w:rsid w:val="00C70A93"/>
    <w:rsid w:val="00C7231F"/>
    <w:rsid w:val="00C7294B"/>
    <w:rsid w:val="00C72BA8"/>
    <w:rsid w:val="00C72F9A"/>
    <w:rsid w:val="00C73AA6"/>
    <w:rsid w:val="00C754E1"/>
    <w:rsid w:val="00C75E6A"/>
    <w:rsid w:val="00C76057"/>
    <w:rsid w:val="00C779E8"/>
    <w:rsid w:val="00C804CB"/>
    <w:rsid w:val="00C80752"/>
    <w:rsid w:val="00C8264B"/>
    <w:rsid w:val="00C84778"/>
    <w:rsid w:val="00C85FAF"/>
    <w:rsid w:val="00C86558"/>
    <w:rsid w:val="00C87867"/>
    <w:rsid w:val="00C91E47"/>
    <w:rsid w:val="00C9212B"/>
    <w:rsid w:val="00C92B46"/>
    <w:rsid w:val="00C92D1C"/>
    <w:rsid w:val="00C93766"/>
    <w:rsid w:val="00C93A22"/>
    <w:rsid w:val="00C94A01"/>
    <w:rsid w:val="00C94B43"/>
    <w:rsid w:val="00C94E2C"/>
    <w:rsid w:val="00C95FB1"/>
    <w:rsid w:val="00C9630C"/>
    <w:rsid w:val="00C96DE2"/>
    <w:rsid w:val="00C974D7"/>
    <w:rsid w:val="00C97B58"/>
    <w:rsid w:val="00CA1585"/>
    <w:rsid w:val="00CA24BD"/>
    <w:rsid w:val="00CA5111"/>
    <w:rsid w:val="00CA536E"/>
    <w:rsid w:val="00CA57F8"/>
    <w:rsid w:val="00CA5D95"/>
    <w:rsid w:val="00CA5F44"/>
    <w:rsid w:val="00CA6F2F"/>
    <w:rsid w:val="00CA7394"/>
    <w:rsid w:val="00CB013C"/>
    <w:rsid w:val="00CB0499"/>
    <w:rsid w:val="00CB1197"/>
    <w:rsid w:val="00CB157D"/>
    <w:rsid w:val="00CB282A"/>
    <w:rsid w:val="00CB3B7A"/>
    <w:rsid w:val="00CB505B"/>
    <w:rsid w:val="00CB6B39"/>
    <w:rsid w:val="00CB7329"/>
    <w:rsid w:val="00CC29EB"/>
    <w:rsid w:val="00CC2DD6"/>
    <w:rsid w:val="00CC6386"/>
    <w:rsid w:val="00CC66FA"/>
    <w:rsid w:val="00CD184F"/>
    <w:rsid w:val="00CD1AFD"/>
    <w:rsid w:val="00CD1DCF"/>
    <w:rsid w:val="00CD2381"/>
    <w:rsid w:val="00CD2786"/>
    <w:rsid w:val="00CD3613"/>
    <w:rsid w:val="00CD4A58"/>
    <w:rsid w:val="00CD4B12"/>
    <w:rsid w:val="00CD55D8"/>
    <w:rsid w:val="00CD5DA0"/>
    <w:rsid w:val="00CD60E8"/>
    <w:rsid w:val="00CD620A"/>
    <w:rsid w:val="00CD65BB"/>
    <w:rsid w:val="00CD71A6"/>
    <w:rsid w:val="00CD734A"/>
    <w:rsid w:val="00CE14A0"/>
    <w:rsid w:val="00CE195E"/>
    <w:rsid w:val="00CE1FBB"/>
    <w:rsid w:val="00CE201D"/>
    <w:rsid w:val="00CE2254"/>
    <w:rsid w:val="00CE32D4"/>
    <w:rsid w:val="00CE52FC"/>
    <w:rsid w:val="00CE550E"/>
    <w:rsid w:val="00CE7951"/>
    <w:rsid w:val="00CE7A01"/>
    <w:rsid w:val="00CE7CF2"/>
    <w:rsid w:val="00CF023B"/>
    <w:rsid w:val="00CF0619"/>
    <w:rsid w:val="00CF2426"/>
    <w:rsid w:val="00CF361A"/>
    <w:rsid w:val="00CF561B"/>
    <w:rsid w:val="00CF5801"/>
    <w:rsid w:val="00CF7C7B"/>
    <w:rsid w:val="00D0021B"/>
    <w:rsid w:val="00D008CE"/>
    <w:rsid w:val="00D02533"/>
    <w:rsid w:val="00D0426F"/>
    <w:rsid w:val="00D04E70"/>
    <w:rsid w:val="00D05EEF"/>
    <w:rsid w:val="00D06306"/>
    <w:rsid w:val="00D06691"/>
    <w:rsid w:val="00D106AF"/>
    <w:rsid w:val="00D149FF"/>
    <w:rsid w:val="00D14FD3"/>
    <w:rsid w:val="00D155EA"/>
    <w:rsid w:val="00D157FD"/>
    <w:rsid w:val="00D159C9"/>
    <w:rsid w:val="00D15DBB"/>
    <w:rsid w:val="00D15EFA"/>
    <w:rsid w:val="00D17E51"/>
    <w:rsid w:val="00D20B78"/>
    <w:rsid w:val="00D21BDD"/>
    <w:rsid w:val="00D21CBC"/>
    <w:rsid w:val="00D22489"/>
    <w:rsid w:val="00D22978"/>
    <w:rsid w:val="00D238CC"/>
    <w:rsid w:val="00D240CA"/>
    <w:rsid w:val="00D24335"/>
    <w:rsid w:val="00D25C7D"/>
    <w:rsid w:val="00D266E2"/>
    <w:rsid w:val="00D267C1"/>
    <w:rsid w:val="00D26D38"/>
    <w:rsid w:val="00D27631"/>
    <w:rsid w:val="00D304A6"/>
    <w:rsid w:val="00D317F8"/>
    <w:rsid w:val="00D318B7"/>
    <w:rsid w:val="00D31E4E"/>
    <w:rsid w:val="00D32CB8"/>
    <w:rsid w:val="00D333FA"/>
    <w:rsid w:val="00D333FD"/>
    <w:rsid w:val="00D337BA"/>
    <w:rsid w:val="00D34416"/>
    <w:rsid w:val="00D3596C"/>
    <w:rsid w:val="00D35D99"/>
    <w:rsid w:val="00D3674C"/>
    <w:rsid w:val="00D36D4F"/>
    <w:rsid w:val="00D375AC"/>
    <w:rsid w:val="00D37DDB"/>
    <w:rsid w:val="00D43F88"/>
    <w:rsid w:val="00D44552"/>
    <w:rsid w:val="00D44F80"/>
    <w:rsid w:val="00D458AC"/>
    <w:rsid w:val="00D505A4"/>
    <w:rsid w:val="00D54B8E"/>
    <w:rsid w:val="00D5549C"/>
    <w:rsid w:val="00D56137"/>
    <w:rsid w:val="00D57BE7"/>
    <w:rsid w:val="00D60175"/>
    <w:rsid w:val="00D61193"/>
    <w:rsid w:val="00D615EB"/>
    <w:rsid w:val="00D617DD"/>
    <w:rsid w:val="00D62304"/>
    <w:rsid w:val="00D62667"/>
    <w:rsid w:val="00D64386"/>
    <w:rsid w:val="00D65552"/>
    <w:rsid w:val="00D674D3"/>
    <w:rsid w:val="00D70304"/>
    <w:rsid w:val="00D70C89"/>
    <w:rsid w:val="00D724CC"/>
    <w:rsid w:val="00D72BEB"/>
    <w:rsid w:val="00D72F96"/>
    <w:rsid w:val="00D73145"/>
    <w:rsid w:val="00D74213"/>
    <w:rsid w:val="00D74694"/>
    <w:rsid w:val="00D74EAB"/>
    <w:rsid w:val="00D7512A"/>
    <w:rsid w:val="00D75CAA"/>
    <w:rsid w:val="00D762B7"/>
    <w:rsid w:val="00D76336"/>
    <w:rsid w:val="00D7690E"/>
    <w:rsid w:val="00D76EDE"/>
    <w:rsid w:val="00D7707E"/>
    <w:rsid w:val="00D802A0"/>
    <w:rsid w:val="00D80E8E"/>
    <w:rsid w:val="00D81C50"/>
    <w:rsid w:val="00D82452"/>
    <w:rsid w:val="00D82EC6"/>
    <w:rsid w:val="00D8364A"/>
    <w:rsid w:val="00D852C7"/>
    <w:rsid w:val="00D85676"/>
    <w:rsid w:val="00D90667"/>
    <w:rsid w:val="00D90888"/>
    <w:rsid w:val="00D90BDD"/>
    <w:rsid w:val="00D92CD0"/>
    <w:rsid w:val="00D92E86"/>
    <w:rsid w:val="00D93325"/>
    <w:rsid w:val="00D93866"/>
    <w:rsid w:val="00D9447B"/>
    <w:rsid w:val="00D97F03"/>
    <w:rsid w:val="00D97FAD"/>
    <w:rsid w:val="00DA058F"/>
    <w:rsid w:val="00DA0641"/>
    <w:rsid w:val="00DA0B55"/>
    <w:rsid w:val="00DA1FDD"/>
    <w:rsid w:val="00DA26FE"/>
    <w:rsid w:val="00DA2BDE"/>
    <w:rsid w:val="00DA46EF"/>
    <w:rsid w:val="00DA4A57"/>
    <w:rsid w:val="00DA5A3B"/>
    <w:rsid w:val="00DA5FE4"/>
    <w:rsid w:val="00DA666A"/>
    <w:rsid w:val="00DB06B4"/>
    <w:rsid w:val="00DB10F7"/>
    <w:rsid w:val="00DB245C"/>
    <w:rsid w:val="00DB268A"/>
    <w:rsid w:val="00DB284F"/>
    <w:rsid w:val="00DB3FCD"/>
    <w:rsid w:val="00DB3FF3"/>
    <w:rsid w:val="00DB4656"/>
    <w:rsid w:val="00DB5103"/>
    <w:rsid w:val="00DB522F"/>
    <w:rsid w:val="00DB558D"/>
    <w:rsid w:val="00DB72AF"/>
    <w:rsid w:val="00DB7E92"/>
    <w:rsid w:val="00DC0452"/>
    <w:rsid w:val="00DC09F1"/>
    <w:rsid w:val="00DC179A"/>
    <w:rsid w:val="00DC5303"/>
    <w:rsid w:val="00DC6564"/>
    <w:rsid w:val="00DD0372"/>
    <w:rsid w:val="00DD1445"/>
    <w:rsid w:val="00DD1FDC"/>
    <w:rsid w:val="00DD201A"/>
    <w:rsid w:val="00DD36A3"/>
    <w:rsid w:val="00DD3DC5"/>
    <w:rsid w:val="00DD4C6F"/>
    <w:rsid w:val="00DD5DD5"/>
    <w:rsid w:val="00DD72D8"/>
    <w:rsid w:val="00DD77C1"/>
    <w:rsid w:val="00DE251A"/>
    <w:rsid w:val="00DE2838"/>
    <w:rsid w:val="00DE288A"/>
    <w:rsid w:val="00DE405A"/>
    <w:rsid w:val="00DE59D9"/>
    <w:rsid w:val="00DE5E94"/>
    <w:rsid w:val="00DE5F32"/>
    <w:rsid w:val="00DE6693"/>
    <w:rsid w:val="00DE7270"/>
    <w:rsid w:val="00DF005E"/>
    <w:rsid w:val="00DF07CD"/>
    <w:rsid w:val="00DF1B3A"/>
    <w:rsid w:val="00DF1E3C"/>
    <w:rsid w:val="00DF38AE"/>
    <w:rsid w:val="00DF3FCB"/>
    <w:rsid w:val="00DF442D"/>
    <w:rsid w:val="00DF4CD7"/>
    <w:rsid w:val="00DF66EB"/>
    <w:rsid w:val="00DF6E7F"/>
    <w:rsid w:val="00DF7B30"/>
    <w:rsid w:val="00E00282"/>
    <w:rsid w:val="00E00453"/>
    <w:rsid w:val="00E00636"/>
    <w:rsid w:val="00E01621"/>
    <w:rsid w:val="00E02D6D"/>
    <w:rsid w:val="00E03032"/>
    <w:rsid w:val="00E0392D"/>
    <w:rsid w:val="00E03CBC"/>
    <w:rsid w:val="00E049A4"/>
    <w:rsid w:val="00E06121"/>
    <w:rsid w:val="00E06B3C"/>
    <w:rsid w:val="00E079CB"/>
    <w:rsid w:val="00E07A3B"/>
    <w:rsid w:val="00E07C2E"/>
    <w:rsid w:val="00E10840"/>
    <w:rsid w:val="00E10BE8"/>
    <w:rsid w:val="00E10DB3"/>
    <w:rsid w:val="00E143CD"/>
    <w:rsid w:val="00E14739"/>
    <w:rsid w:val="00E15691"/>
    <w:rsid w:val="00E15B08"/>
    <w:rsid w:val="00E15E27"/>
    <w:rsid w:val="00E20365"/>
    <w:rsid w:val="00E21A75"/>
    <w:rsid w:val="00E2346F"/>
    <w:rsid w:val="00E24DE6"/>
    <w:rsid w:val="00E25E2A"/>
    <w:rsid w:val="00E25F79"/>
    <w:rsid w:val="00E262B8"/>
    <w:rsid w:val="00E271AD"/>
    <w:rsid w:val="00E275A9"/>
    <w:rsid w:val="00E27681"/>
    <w:rsid w:val="00E314CD"/>
    <w:rsid w:val="00E3177A"/>
    <w:rsid w:val="00E317D3"/>
    <w:rsid w:val="00E31D3D"/>
    <w:rsid w:val="00E32EE4"/>
    <w:rsid w:val="00E332FF"/>
    <w:rsid w:val="00E35EC5"/>
    <w:rsid w:val="00E36F9B"/>
    <w:rsid w:val="00E420B3"/>
    <w:rsid w:val="00E43F4C"/>
    <w:rsid w:val="00E4416E"/>
    <w:rsid w:val="00E44D69"/>
    <w:rsid w:val="00E44DD5"/>
    <w:rsid w:val="00E46021"/>
    <w:rsid w:val="00E46A9F"/>
    <w:rsid w:val="00E47103"/>
    <w:rsid w:val="00E4768A"/>
    <w:rsid w:val="00E4793D"/>
    <w:rsid w:val="00E51298"/>
    <w:rsid w:val="00E51B81"/>
    <w:rsid w:val="00E51BF6"/>
    <w:rsid w:val="00E526D5"/>
    <w:rsid w:val="00E528BB"/>
    <w:rsid w:val="00E530E9"/>
    <w:rsid w:val="00E538F0"/>
    <w:rsid w:val="00E53A15"/>
    <w:rsid w:val="00E54690"/>
    <w:rsid w:val="00E55705"/>
    <w:rsid w:val="00E57A14"/>
    <w:rsid w:val="00E57DB8"/>
    <w:rsid w:val="00E62334"/>
    <w:rsid w:val="00E62840"/>
    <w:rsid w:val="00E63DEB"/>
    <w:rsid w:val="00E64277"/>
    <w:rsid w:val="00E64DD5"/>
    <w:rsid w:val="00E652E7"/>
    <w:rsid w:val="00E6534C"/>
    <w:rsid w:val="00E66034"/>
    <w:rsid w:val="00E663B6"/>
    <w:rsid w:val="00E668BC"/>
    <w:rsid w:val="00E67821"/>
    <w:rsid w:val="00E700E4"/>
    <w:rsid w:val="00E73098"/>
    <w:rsid w:val="00E73538"/>
    <w:rsid w:val="00E7441A"/>
    <w:rsid w:val="00E75FE7"/>
    <w:rsid w:val="00E76E5E"/>
    <w:rsid w:val="00E775F7"/>
    <w:rsid w:val="00E818F1"/>
    <w:rsid w:val="00E819D7"/>
    <w:rsid w:val="00E81D16"/>
    <w:rsid w:val="00E81FE7"/>
    <w:rsid w:val="00E822AC"/>
    <w:rsid w:val="00E826E3"/>
    <w:rsid w:val="00E8297F"/>
    <w:rsid w:val="00E82DAE"/>
    <w:rsid w:val="00E82E3D"/>
    <w:rsid w:val="00E83026"/>
    <w:rsid w:val="00E837F5"/>
    <w:rsid w:val="00E84695"/>
    <w:rsid w:val="00E8534B"/>
    <w:rsid w:val="00E85498"/>
    <w:rsid w:val="00E85F64"/>
    <w:rsid w:val="00E872BA"/>
    <w:rsid w:val="00E90002"/>
    <w:rsid w:val="00E92969"/>
    <w:rsid w:val="00E92BB8"/>
    <w:rsid w:val="00E93209"/>
    <w:rsid w:val="00E942FD"/>
    <w:rsid w:val="00E94842"/>
    <w:rsid w:val="00E9544D"/>
    <w:rsid w:val="00E972C6"/>
    <w:rsid w:val="00E9735A"/>
    <w:rsid w:val="00E97BDA"/>
    <w:rsid w:val="00E97F64"/>
    <w:rsid w:val="00EA01B0"/>
    <w:rsid w:val="00EA0273"/>
    <w:rsid w:val="00EA1929"/>
    <w:rsid w:val="00EA34C2"/>
    <w:rsid w:val="00EA3AE1"/>
    <w:rsid w:val="00EA4403"/>
    <w:rsid w:val="00EA4CAE"/>
    <w:rsid w:val="00EA51AC"/>
    <w:rsid w:val="00EA5291"/>
    <w:rsid w:val="00EA543F"/>
    <w:rsid w:val="00EA560A"/>
    <w:rsid w:val="00EA5784"/>
    <w:rsid w:val="00EA6F70"/>
    <w:rsid w:val="00EB0819"/>
    <w:rsid w:val="00EB17CA"/>
    <w:rsid w:val="00EB30B9"/>
    <w:rsid w:val="00EB3F2C"/>
    <w:rsid w:val="00EB6972"/>
    <w:rsid w:val="00EB7564"/>
    <w:rsid w:val="00EB7990"/>
    <w:rsid w:val="00EB7C05"/>
    <w:rsid w:val="00EC176C"/>
    <w:rsid w:val="00EC29FA"/>
    <w:rsid w:val="00EC30F4"/>
    <w:rsid w:val="00EC3140"/>
    <w:rsid w:val="00EC3365"/>
    <w:rsid w:val="00EC43F8"/>
    <w:rsid w:val="00EC49C9"/>
    <w:rsid w:val="00EC6DC5"/>
    <w:rsid w:val="00EC7974"/>
    <w:rsid w:val="00EC7BE0"/>
    <w:rsid w:val="00ED4C12"/>
    <w:rsid w:val="00ED6802"/>
    <w:rsid w:val="00ED6A79"/>
    <w:rsid w:val="00ED6F77"/>
    <w:rsid w:val="00ED73FD"/>
    <w:rsid w:val="00ED768B"/>
    <w:rsid w:val="00ED7747"/>
    <w:rsid w:val="00ED7D5B"/>
    <w:rsid w:val="00EE08EF"/>
    <w:rsid w:val="00EE1C25"/>
    <w:rsid w:val="00EE1E34"/>
    <w:rsid w:val="00EE315C"/>
    <w:rsid w:val="00EE515C"/>
    <w:rsid w:val="00EE5A30"/>
    <w:rsid w:val="00EE5BDF"/>
    <w:rsid w:val="00EE617B"/>
    <w:rsid w:val="00EE627C"/>
    <w:rsid w:val="00EE6CB7"/>
    <w:rsid w:val="00EE7D28"/>
    <w:rsid w:val="00EF02BB"/>
    <w:rsid w:val="00EF0F7B"/>
    <w:rsid w:val="00EF1CB3"/>
    <w:rsid w:val="00EF2DA4"/>
    <w:rsid w:val="00EF3BF2"/>
    <w:rsid w:val="00EF43D6"/>
    <w:rsid w:val="00EF4A4F"/>
    <w:rsid w:val="00EF4ED6"/>
    <w:rsid w:val="00EF66EA"/>
    <w:rsid w:val="00EF73CE"/>
    <w:rsid w:val="00EF7614"/>
    <w:rsid w:val="00F00333"/>
    <w:rsid w:val="00F02089"/>
    <w:rsid w:val="00F03511"/>
    <w:rsid w:val="00F05116"/>
    <w:rsid w:val="00F051AC"/>
    <w:rsid w:val="00F0728A"/>
    <w:rsid w:val="00F07D99"/>
    <w:rsid w:val="00F07F5D"/>
    <w:rsid w:val="00F10492"/>
    <w:rsid w:val="00F1092B"/>
    <w:rsid w:val="00F10FB3"/>
    <w:rsid w:val="00F11CDE"/>
    <w:rsid w:val="00F1254A"/>
    <w:rsid w:val="00F146B5"/>
    <w:rsid w:val="00F15560"/>
    <w:rsid w:val="00F16069"/>
    <w:rsid w:val="00F16772"/>
    <w:rsid w:val="00F2109D"/>
    <w:rsid w:val="00F2113C"/>
    <w:rsid w:val="00F215C2"/>
    <w:rsid w:val="00F21677"/>
    <w:rsid w:val="00F220E5"/>
    <w:rsid w:val="00F22718"/>
    <w:rsid w:val="00F2382F"/>
    <w:rsid w:val="00F2384A"/>
    <w:rsid w:val="00F2701E"/>
    <w:rsid w:val="00F277FD"/>
    <w:rsid w:val="00F27870"/>
    <w:rsid w:val="00F27DE0"/>
    <w:rsid w:val="00F30376"/>
    <w:rsid w:val="00F3066C"/>
    <w:rsid w:val="00F324FC"/>
    <w:rsid w:val="00F32C51"/>
    <w:rsid w:val="00F32C83"/>
    <w:rsid w:val="00F355A0"/>
    <w:rsid w:val="00F3687C"/>
    <w:rsid w:val="00F37649"/>
    <w:rsid w:val="00F37EEC"/>
    <w:rsid w:val="00F44329"/>
    <w:rsid w:val="00F45EA3"/>
    <w:rsid w:val="00F469E0"/>
    <w:rsid w:val="00F47ED0"/>
    <w:rsid w:val="00F5064C"/>
    <w:rsid w:val="00F51B40"/>
    <w:rsid w:val="00F51D6B"/>
    <w:rsid w:val="00F5237C"/>
    <w:rsid w:val="00F53F40"/>
    <w:rsid w:val="00F55664"/>
    <w:rsid w:val="00F55A22"/>
    <w:rsid w:val="00F57590"/>
    <w:rsid w:val="00F57861"/>
    <w:rsid w:val="00F607BC"/>
    <w:rsid w:val="00F60C87"/>
    <w:rsid w:val="00F61EB2"/>
    <w:rsid w:val="00F62C5D"/>
    <w:rsid w:val="00F63448"/>
    <w:rsid w:val="00F63834"/>
    <w:rsid w:val="00F63D53"/>
    <w:rsid w:val="00F6596F"/>
    <w:rsid w:val="00F65A98"/>
    <w:rsid w:val="00F65FAF"/>
    <w:rsid w:val="00F660EC"/>
    <w:rsid w:val="00F7019B"/>
    <w:rsid w:val="00F72738"/>
    <w:rsid w:val="00F72F7B"/>
    <w:rsid w:val="00F72FFB"/>
    <w:rsid w:val="00F73506"/>
    <w:rsid w:val="00F738A3"/>
    <w:rsid w:val="00F744E8"/>
    <w:rsid w:val="00F74BE6"/>
    <w:rsid w:val="00F767F7"/>
    <w:rsid w:val="00F7765B"/>
    <w:rsid w:val="00F80842"/>
    <w:rsid w:val="00F81443"/>
    <w:rsid w:val="00F81A39"/>
    <w:rsid w:val="00F8215E"/>
    <w:rsid w:val="00F84F25"/>
    <w:rsid w:val="00F851DF"/>
    <w:rsid w:val="00F8574A"/>
    <w:rsid w:val="00F85821"/>
    <w:rsid w:val="00F85E56"/>
    <w:rsid w:val="00F87C39"/>
    <w:rsid w:val="00F9091B"/>
    <w:rsid w:val="00F912B6"/>
    <w:rsid w:val="00F916C7"/>
    <w:rsid w:val="00F91809"/>
    <w:rsid w:val="00F91D81"/>
    <w:rsid w:val="00F934B0"/>
    <w:rsid w:val="00F93F1A"/>
    <w:rsid w:val="00F94621"/>
    <w:rsid w:val="00F95265"/>
    <w:rsid w:val="00F95B94"/>
    <w:rsid w:val="00F96654"/>
    <w:rsid w:val="00F973B6"/>
    <w:rsid w:val="00F97529"/>
    <w:rsid w:val="00F97908"/>
    <w:rsid w:val="00F97912"/>
    <w:rsid w:val="00FA0E1D"/>
    <w:rsid w:val="00FA132A"/>
    <w:rsid w:val="00FA18EF"/>
    <w:rsid w:val="00FA36B3"/>
    <w:rsid w:val="00FA5643"/>
    <w:rsid w:val="00FA5DA0"/>
    <w:rsid w:val="00FA669A"/>
    <w:rsid w:val="00FA7292"/>
    <w:rsid w:val="00FA7732"/>
    <w:rsid w:val="00FB095C"/>
    <w:rsid w:val="00FB167E"/>
    <w:rsid w:val="00FB169F"/>
    <w:rsid w:val="00FB1BB2"/>
    <w:rsid w:val="00FB273E"/>
    <w:rsid w:val="00FB3575"/>
    <w:rsid w:val="00FB38AF"/>
    <w:rsid w:val="00FB6A24"/>
    <w:rsid w:val="00FB6CEE"/>
    <w:rsid w:val="00FC07CF"/>
    <w:rsid w:val="00FC0BF1"/>
    <w:rsid w:val="00FC1DA2"/>
    <w:rsid w:val="00FC2A6C"/>
    <w:rsid w:val="00FC2AFD"/>
    <w:rsid w:val="00FC2B60"/>
    <w:rsid w:val="00FC4EA2"/>
    <w:rsid w:val="00FC6C37"/>
    <w:rsid w:val="00FC6E38"/>
    <w:rsid w:val="00FD13F0"/>
    <w:rsid w:val="00FD1BE9"/>
    <w:rsid w:val="00FD229D"/>
    <w:rsid w:val="00FD260D"/>
    <w:rsid w:val="00FD486B"/>
    <w:rsid w:val="00FD5110"/>
    <w:rsid w:val="00FD5B00"/>
    <w:rsid w:val="00FD6400"/>
    <w:rsid w:val="00FD72E4"/>
    <w:rsid w:val="00FE057B"/>
    <w:rsid w:val="00FE27B3"/>
    <w:rsid w:val="00FE339A"/>
    <w:rsid w:val="00FE528A"/>
    <w:rsid w:val="00FE58BD"/>
    <w:rsid w:val="00FE5DD3"/>
    <w:rsid w:val="00FE7637"/>
    <w:rsid w:val="00FF0DE2"/>
    <w:rsid w:val="00FF111E"/>
    <w:rsid w:val="00FF11CE"/>
    <w:rsid w:val="00FF1CAD"/>
    <w:rsid w:val="00FF28B1"/>
    <w:rsid w:val="00FF3274"/>
    <w:rsid w:val="00FF3C39"/>
    <w:rsid w:val="00FF4370"/>
    <w:rsid w:val="00FF4A07"/>
    <w:rsid w:val="00FF53F0"/>
    <w:rsid w:val="00FF571A"/>
    <w:rsid w:val="00FF64C2"/>
    <w:rsid w:val="016ED148"/>
    <w:rsid w:val="039A29C5"/>
    <w:rsid w:val="077C07FF"/>
    <w:rsid w:val="0A91367C"/>
    <w:rsid w:val="0DE0BCB4"/>
    <w:rsid w:val="12ACA5F3"/>
    <w:rsid w:val="1774BC39"/>
    <w:rsid w:val="1F7A3C7E"/>
    <w:rsid w:val="23F529A1"/>
    <w:rsid w:val="24C0E74F"/>
    <w:rsid w:val="27902B26"/>
    <w:rsid w:val="285CD28E"/>
    <w:rsid w:val="2D13973D"/>
    <w:rsid w:val="2EF3AFB1"/>
    <w:rsid w:val="31AD95F6"/>
    <w:rsid w:val="375BEE60"/>
    <w:rsid w:val="3B6649F9"/>
    <w:rsid w:val="430F6688"/>
    <w:rsid w:val="4D20B55B"/>
    <w:rsid w:val="5484E8C2"/>
    <w:rsid w:val="5629A07E"/>
    <w:rsid w:val="5D009691"/>
    <w:rsid w:val="62C5271F"/>
    <w:rsid w:val="62E57C56"/>
    <w:rsid w:val="640C3C0F"/>
    <w:rsid w:val="6F9F86DA"/>
    <w:rsid w:val="7BD7B178"/>
    <w:rsid w:val="7C937B3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A3EA8"/>
  <w15:docId w15:val="{2A4FE4E4-523F-4C7C-ADED-0DF3B792C1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Batang"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1" w:qFormat="1"/>
    <w:lsdException w:name="heading 4" w:uiPriority="1" w:qFormat="1"/>
    <w:lsdException w:name="heading 5" w:uiPriority="1" w:qFormat="1"/>
    <w:lsdException w:name="heading 6" w:uiPriority="19" w:qFormat="1"/>
    <w:lsdException w:name="heading 7" w:uiPriority="19" w:qFormat="1"/>
    <w:lsdException w:name="heading 8" w:uiPriority="19" w:qFormat="1"/>
    <w:lsdException w:name="heading 9" w:uiPriority="19" w:qFormat="1"/>
    <w:lsdException w:name="index 1" w:uiPriority="0"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uiPriority="0"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uiPriority="0"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uiPriority="2"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uiPriority="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2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uiPriority="0"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9"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0A98"/>
    <w:pPr>
      <w:spacing w:after="240"/>
    </w:pPr>
    <w:rPr>
      <w:rFonts w:eastAsia="Times New Roman" w:cs="Times New Roman"/>
      <w:color w:val="394A58" w:themeColor="text2"/>
      <w:szCs w:val="22"/>
      <w:lang w:eastAsia="en-US"/>
    </w:rPr>
  </w:style>
  <w:style w:type="paragraph" w:styleId="Heading1">
    <w:name w:val="heading 1"/>
    <w:basedOn w:val="Normal"/>
    <w:next w:val="Normal"/>
    <w:link w:val="Heading1Char"/>
    <w:uiPriority w:val="9"/>
    <w:qFormat/>
    <w:rsid w:val="00600A98"/>
    <w:pPr>
      <w:keepNext/>
      <w:keepLines/>
      <w:numPr>
        <w:numId w:val="10"/>
      </w:numPr>
      <w:spacing w:after="360"/>
      <w:outlineLvl w:val="0"/>
    </w:pPr>
    <w:rPr>
      <w:b/>
      <w:bCs/>
      <w:color w:val="0E6D66" w:themeColor="accent2"/>
      <w:sz w:val="48"/>
      <w:szCs w:val="28"/>
    </w:rPr>
  </w:style>
  <w:style w:type="paragraph" w:styleId="Heading2">
    <w:name w:val="heading 2"/>
    <w:basedOn w:val="Normal"/>
    <w:next w:val="Normal"/>
    <w:uiPriority w:val="1"/>
    <w:unhideWhenUsed/>
    <w:qFormat/>
    <w:rsid w:val="00600A98"/>
    <w:pPr>
      <w:keepNext/>
      <w:keepLines/>
      <w:numPr>
        <w:ilvl w:val="1"/>
        <w:numId w:val="10"/>
      </w:numPr>
      <w:tabs>
        <w:tab w:val="num" w:pos="360"/>
      </w:tabs>
      <w:spacing w:before="360" w:after="40"/>
      <w:ind w:left="0" w:firstLine="0"/>
      <w:outlineLvl w:val="1"/>
    </w:pPr>
    <w:rPr>
      <w:b/>
      <w:bCs/>
      <w:color w:val="156570" w:themeColor="background2"/>
      <w:sz w:val="30"/>
      <w:szCs w:val="26"/>
    </w:rPr>
  </w:style>
  <w:style w:type="paragraph" w:styleId="Heading3">
    <w:name w:val="heading 3"/>
    <w:basedOn w:val="Normal"/>
    <w:next w:val="Normal"/>
    <w:uiPriority w:val="1"/>
    <w:unhideWhenUsed/>
    <w:qFormat/>
    <w:rsid w:val="00600A98"/>
    <w:pPr>
      <w:keepNext/>
      <w:keepLines/>
      <w:numPr>
        <w:ilvl w:val="2"/>
        <w:numId w:val="10"/>
      </w:numPr>
      <w:spacing w:before="240" w:after="40"/>
      <w:outlineLvl w:val="2"/>
    </w:pPr>
    <w:rPr>
      <w:b/>
      <w:bCs/>
      <w:color w:val="156570" w:themeColor="background2"/>
      <w:sz w:val="26"/>
    </w:rPr>
  </w:style>
  <w:style w:type="paragraph" w:styleId="Heading4">
    <w:name w:val="heading 4"/>
    <w:basedOn w:val="Normal"/>
    <w:next w:val="Normal"/>
    <w:uiPriority w:val="1"/>
    <w:unhideWhenUsed/>
    <w:qFormat/>
    <w:rsid w:val="00600A98"/>
    <w:pPr>
      <w:keepNext/>
      <w:keepLines/>
      <w:numPr>
        <w:ilvl w:val="3"/>
        <w:numId w:val="10"/>
      </w:numPr>
      <w:spacing w:before="240" w:after="40"/>
      <w:outlineLvl w:val="3"/>
    </w:pPr>
    <w:rPr>
      <w:b/>
      <w:bCs/>
      <w:iCs/>
      <w:color w:val="156570" w:themeColor="background2"/>
      <w:sz w:val="22"/>
    </w:rPr>
  </w:style>
  <w:style w:type="paragraph" w:styleId="Heading5">
    <w:name w:val="heading 5"/>
    <w:basedOn w:val="Normal"/>
    <w:next w:val="Normal"/>
    <w:uiPriority w:val="1"/>
    <w:unhideWhenUsed/>
    <w:qFormat/>
    <w:rsid w:val="00600A98"/>
    <w:pPr>
      <w:keepNext/>
      <w:keepLines/>
      <w:numPr>
        <w:ilvl w:val="4"/>
        <w:numId w:val="10"/>
      </w:numPr>
      <w:spacing w:before="240" w:after="40"/>
      <w:outlineLvl w:val="4"/>
    </w:pPr>
    <w:rPr>
      <w:b/>
      <w:color w:val="156570" w:themeColor="background2"/>
      <w:sz w:val="22"/>
    </w:rPr>
  </w:style>
  <w:style w:type="paragraph" w:styleId="Heading6">
    <w:name w:val="heading 6"/>
    <w:basedOn w:val="Normal"/>
    <w:next w:val="Heading7"/>
    <w:uiPriority w:val="19"/>
    <w:unhideWhenUsed/>
    <w:qFormat/>
    <w:rsid w:val="00600A98"/>
    <w:pPr>
      <w:keepNext/>
      <w:keepLines/>
      <w:pageBreakBefore/>
      <w:numPr>
        <w:ilvl w:val="5"/>
        <w:numId w:val="10"/>
      </w:numPr>
      <w:tabs>
        <w:tab w:val="left" w:pos="2948"/>
      </w:tabs>
      <w:spacing w:after="360"/>
      <w:outlineLvl w:val="5"/>
    </w:pPr>
    <w:rPr>
      <w:b/>
      <w:iCs/>
      <w:color w:val="0E6D66" w:themeColor="accent2"/>
      <w:sz w:val="48"/>
    </w:rPr>
  </w:style>
  <w:style w:type="paragraph" w:styleId="Heading7">
    <w:name w:val="heading 7"/>
    <w:basedOn w:val="Normal"/>
    <w:next w:val="Normal"/>
    <w:uiPriority w:val="19"/>
    <w:unhideWhenUsed/>
    <w:qFormat/>
    <w:rsid w:val="00600A98"/>
    <w:pPr>
      <w:keepNext/>
      <w:keepLines/>
      <w:numPr>
        <w:ilvl w:val="6"/>
        <w:numId w:val="10"/>
      </w:numPr>
      <w:spacing w:before="360" w:after="40"/>
      <w:outlineLvl w:val="6"/>
    </w:pPr>
    <w:rPr>
      <w:b/>
      <w:iCs/>
      <w:color w:val="156570" w:themeColor="background2"/>
      <w:sz w:val="30"/>
    </w:rPr>
  </w:style>
  <w:style w:type="paragraph" w:styleId="Heading8">
    <w:name w:val="heading 8"/>
    <w:basedOn w:val="Normal"/>
    <w:next w:val="Normal"/>
    <w:uiPriority w:val="19"/>
    <w:unhideWhenUsed/>
    <w:qFormat/>
    <w:rsid w:val="00600A98"/>
    <w:pPr>
      <w:keepNext/>
      <w:keepLines/>
      <w:numPr>
        <w:ilvl w:val="7"/>
        <w:numId w:val="10"/>
      </w:numPr>
      <w:spacing w:before="240" w:after="40"/>
      <w:outlineLvl w:val="7"/>
    </w:pPr>
    <w:rPr>
      <w:b/>
      <w:color w:val="156570" w:themeColor="background2"/>
      <w:sz w:val="26"/>
    </w:rPr>
  </w:style>
  <w:style w:type="paragraph" w:styleId="Heading9">
    <w:name w:val="heading 9"/>
    <w:basedOn w:val="Normal"/>
    <w:next w:val="Normal"/>
    <w:uiPriority w:val="19"/>
    <w:unhideWhenUsed/>
    <w:qFormat/>
    <w:rsid w:val="00600A98"/>
    <w:pPr>
      <w:keepNext/>
      <w:keepLines/>
      <w:numPr>
        <w:ilvl w:val="8"/>
        <w:numId w:val="10"/>
      </w:numPr>
      <w:spacing w:before="240" w:after="40"/>
      <w:outlineLvl w:val="8"/>
    </w:pPr>
    <w:rPr>
      <w:b/>
      <w:iCs/>
      <w:color w:val="156570" w:themeColor="background2"/>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29"/>
    <w:qFormat/>
    <w:rsid w:val="00600A98"/>
    <w:pPr>
      <w:contextualSpacing/>
    </w:pPr>
    <w:rPr>
      <w:rFonts w:ascii="Times New Roman" w:hAnsi="Times New Roman"/>
      <w:color w:val="394A58"/>
      <w:lang w:eastAsia="ko-KR"/>
    </w:rPr>
  </w:style>
  <w:style w:type="character" w:styleId="IntenseEmphasis">
    <w:name w:val="Intense Emphasis"/>
    <w:basedOn w:val="DefaultParagraphFont"/>
    <w:uiPriority w:val="21"/>
    <w:semiHidden/>
    <w:rsid w:val="007B4C11"/>
    <w:rPr>
      <w:b/>
      <w:bCs/>
      <w:i/>
      <w:iCs/>
      <w:color w:val="4F81BD"/>
    </w:rPr>
  </w:style>
  <w:style w:type="character" w:styleId="Hyperlink">
    <w:name w:val="Hyperlink"/>
    <w:basedOn w:val="DefaultParagraphFont"/>
    <w:uiPriority w:val="99"/>
    <w:rsid w:val="006515B2"/>
    <w:rPr>
      <w:color w:val="156570" w:themeColor="background2"/>
      <w:u w:val="single"/>
    </w:rPr>
  </w:style>
  <w:style w:type="numbering" w:styleId="111111">
    <w:name w:val="Outline List 2"/>
    <w:basedOn w:val="NoList"/>
    <w:semiHidden/>
    <w:rsid w:val="00186E9D"/>
    <w:pPr>
      <w:numPr>
        <w:numId w:val="1"/>
      </w:numPr>
    </w:pPr>
  </w:style>
  <w:style w:type="numbering" w:styleId="1ai">
    <w:name w:val="Outline List 1"/>
    <w:basedOn w:val="NoList"/>
    <w:semiHidden/>
    <w:rsid w:val="00186E9D"/>
    <w:pPr>
      <w:numPr>
        <w:numId w:val="2"/>
      </w:numPr>
    </w:pPr>
  </w:style>
  <w:style w:type="numbering" w:styleId="ArticleSection">
    <w:name w:val="Outline List 3"/>
    <w:basedOn w:val="NoList"/>
    <w:semiHidden/>
    <w:rsid w:val="00186E9D"/>
    <w:pPr>
      <w:numPr>
        <w:numId w:val="3"/>
      </w:numPr>
    </w:pPr>
  </w:style>
  <w:style w:type="table" w:styleId="Table3Deffects1">
    <w:name w:val="Table 3D effects 1"/>
    <w:basedOn w:val="TableNormal"/>
    <w:semiHidden/>
    <w:rsid w:val="00186E9D"/>
    <w:pPr>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186E9D"/>
    <w:pPr>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186E9D"/>
    <w:pPr>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186E9D"/>
    <w:pPr>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186E9D"/>
    <w:pPr>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186E9D"/>
    <w:pPr>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186E9D"/>
    <w:pPr>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186E9D"/>
    <w:pPr>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186E9D"/>
    <w:pPr>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186E9D"/>
    <w:pPr>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186E9D"/>
    <w:pPr>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186E9D"/>
    <w:pPr>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186E9D"/>
    <w:pPr>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186E9D"/>
    <w:pPr>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86E9D"/>
    <w:pPr>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86E9D"/>
    <w:pPr>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186E9D"/>
    <w:pPr>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39"/>
    <w:rsid w:val="00600A98"/>
    <w:rPr>
      <w:rFonts w:ascii="Times New Roman" w:hAnsi="Times New Roman" w:eastAsia="Times New Roman" w:cs="Times New Roman"/>
      <w:sz w:val="22"/>
      <w:szCs w:val="22"/>
      <w:lang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1">
    <w:name w:val="Table Grid 1"/>
    <w:basedOn w:val="TableNormal"/>
    <w:semiHidden/>
    <w:rsid w:val="00186E9D"/>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186E9D"/>
    <w:pPr>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186E9D"/>
    <w:pPr>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186E9D"/>
    <w:pPr>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186E9D"/>
    <w:pPr>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186E9D"/>
    <w:pPr>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186E9D"/>
    <w:pPr>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rsid w:val="00600A98"/>
    <w:rPr>
      <w:rFonts w:ascii="Times New Roman" w:hAnsi="Times New Roman" w:eastAsia="Times New Roman" w:cs="Times New Roman"/>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186E9D"/>
    <w:pPr>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186E9D"/>
    <w:pPr>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186E9D"/>
    <w:pPr>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186E9D"/>
    <w:pPr>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186E9D"/>
    <w:pPr>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186E9D"/>
    <w:pPr>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186E9D"/>
    <w:pPr>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186E9D"/>
    <w:pPr>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186E9D"/>
    <w:pPr>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186E9D"/>
    <w:pPr>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186E9D"/>
    <w:pPr>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186E9D"/>
    <w:pPr>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186E9D"/>
    <w:pPr>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186E9D"/>
    <w:pPr>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186E9D"/>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186E9D"/>
    <w:pPr>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186E9D"/>
    <w:pPr>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186E9D"/>
    <w:pPr>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Heading1Char" w:customStyle="1">
    <w:name w:val="Heading 1 Char"/>
    <w:basedOn w:val="DefaultParagraphFont"/>
    <w:link w:val="Heading1"/>
    <w:uiPriority w:val="9"/>
    <w:rsid w:val="002E34FC"/>
    <w:rPr>
      <w:rFonts w:eastAsia="Times New Roman" w:cs="Times New Roman"/>
      <w:b/>
      <w:bCs/>
      <w:color w:val="0E6D66" w:themeColor="accent2"/>
      <w:sz w:val="48"/>
      <w:szCs w:val="28"/>
      <w:lang w:eastAsia="en-US"/>
    </w:rPr>
  </w:style>
  <w:style w:type="paragraph" w:styleId="BodyText">
    <w:name w:val="Body Text"/>
    <w:link w:val="BodyTextChar"/>
    <w:uiPriority w:val="29"/>
    <w:qFormat/>
    <w:rsid w:val="00600A98"/>
    <w:pPr>
      <w:spacing w:after="240"/>
    </w:pPr>
    <w:rPr>
      <w:color w:val="394A58"/>
      <w:lang w:eastAsia="ko-KR"/>
    </w:rPr>
  </w:style>
  <w:style w:type="character" w:styleId="BodyTextChar" w:customStyle="1">
    <w:name w:val="Body Text Char"/>
    <w:basedOn w:val="DefaultParagraphFont"/>
    <w:link w:val="BodyText"/>
    <w:uiPriority w:val="29"/>
    <w:rsid w:val="005B54BD"/>
    <w:rPr>
      <w:color w:val="394A58"/>
      <w:lang w:eastAsia="ko-KR"/>
    </w:rPr>
  </w:style>
  <w:style w:type="paragraph" w:styleId="Header">
    <w:name w:val="header"/>
    <w:basedOn w:val="Normal"/>
    <w:link w:val="HeaderChar"/>
    <w:uiPriority w:val="99"/>
    <w:rsid w:val="00600A98"/>
    <w:pPr>
      <w:tabs>
        <w:tab w:val="center" w:pos="4513"/>
        <w:tab w:val="right" w:pos="9026"/>
      </w:tabs>
    </w:pPr>
  </w:style>
  <w:style w:type="character" w:styleId="HeaderChar" w:customStyle="1">
    <w:name w:val="Header Char"/>
    <w:basedOn w:val="DefaultParagraphFont"/>
    <w:link w:val="Header"/>
    <w:uiPriority w:val="99"/>
    <w:rsid w:val="00B5153E"/>
    <w:rPr>
      <w:rFonts w:eastAsia="Times New Roman" w:cs="Times New Roman"/>
      <w:color w:val="394A58" w:themeColor="text2"/>
      <w:szCs w:val="22"/>
      <w:lang w:eastAsia="en-US"/>
    </w:rPr>
  </w:style>
  <w:style w:type="paragraph" w:styleId="Footer">
    <w:name w:val="footer"/>
    <w:basedOn w:val="Normal"/>
    <w:link w:val="FooterChar"/>
    <w:uiPriority w:val="99"/>
    <w:rsid w:val="00600A98"/>
    <w:pPr>
      <w:tabs>
        <w:tab w:val="center" w:pos="4513"/>
        <w:tab w:val="right" w:pos="9026"/>
      </w:tabs>
    </w:pPr>
    <w:rPr>
      <w:sz w:val="18"/>
    </w:rPr>
  </w:style>
  <w:style w:type="character" w:styleId="FooterChar" w:customStyle="1">
    <w:name w:val="Footer Char"/>
    <w:basedOn w:val="DefaultParagraphFont"/>
    <w:link w:val="Footer"/>
    <w:uiPriority w:val="99"/>
    <w:rsid w:val="00B5153E"/>
    <w:rPr>
      <w:rFonts w:eastAsia="Times New Roman" w:cs="Times New Roman"/>
      <w:color w:val="394A58" w:themeColor="text2"/>
      <w:sz w:val="18"/>
      <w:szCs w:val="22"/>
      <w:lang w:eastAsia="en-US"/>
    </w:rPr>
  </w:style>
  <w:style w:type="paragraph" w:styleId="Quotelarge" w:customStyle="1">
    <w:name w:val="Quote large"/>
    <w:next w:val="BodyText"/>
    <w:link w:val="QuotelargeChar"/>
    <w:uiPriority w:val="2"/>
    <w:rsid w:val="00EE627C"/>
    <w:pPr>
      <w:spacing w:after="480"/>
      <w:ind w:right="1701"/>
    </w:pPr>
    <w:rPr>
      <w:color w:val="156570"/>
      <w:sz w:val="48"/>
      <w:lang w:eastAsia="ko-KR"/>
    </w:rPr>
  </w:style>
  <w:style w:type="paragraph" w:styleId="ListBullet">
    <w:name w:val="List Bullet"/>
    <w:basedOn w:val="Normal"/>
    <w:uiPriority w:val="2"/>
    <w:rsid w:val="00600A98"/>
    <w:pPr>
      <w:numPr>
        <w:numId w:val="11"/>
      </w:numPr>
      <w:spacing w:after="0"/>
    </w:pPr>
  </w:style>
  <w:style w:type="character" w:styleId="QuotelargeChar" w:customStyle="1">
    <w:name w:val="Quote large Char"/>
    <w:basedOn w:val="DefaultParagraphFont"/>
    <w:link w:val="Quotelarge"/>
    <w:uiPriority w:val="2"/>
    <w:rsid w:val="00EE627C"/>
    <w:rPr>
      <w:color w:val="156570"/>
      <w:sz w:val="48"/>
      <w:lang w:eastAsia="ko-KR"/>
    </w:rPr>
  </w:style>
  <w:style w:type="character" w:styleId="NoSpacingChar" w:customStyle="1">
    <w:name w:val="No Spacing Char"/>
    <w:basedOn w:val="DefaultParagraphFont"/>
    <w:link w:val="NoSpacing"/>
    <w:uiPriority w:val="29"/>
    <w:rsid w:val="00EE627C"/>
    <w:rPr>
      <w:rFonts w:ascii="Times New Roman" w:hAnsi="Times New Roman"/>
      <w:color w:val="394A58"/>
      <w:lang w:eastAsia="ko-KR"/>
    </w:rPr>
  </w:style>
  <w:style w:type="paragraph" w:styleId="BalloonText">
    <w:name w:val="Balloon Text"/>
    <w:basedOn w:val="Normal"/>
    <w:link w:val="BalloonTextChar"/>
    <w:uiPriority w:val="99"/>
    <w:unhideWhenUsed/>
    <w:rsid w:val="00600A98"/>
    <w:rPr>
      <w:rFonts w:ascii="Tahoma" w:hAnsi="Tahoma" w:cs="Tahoma"/>
      <w:sz w:val="16"/>
      <w:szCs w:val="16"/>
    </w:rPr>
  </w:style>
  <w:style w:type="character" w:styleId="BalloonTextChar" w:customStyle="1">
    <w:name w:val="Balloon Text Char"/>
    <w:basedOn w:val="DefaultParagraphFont"/>
    <w:link w:val="BalloonText"/>
    <w:uiPriority w:val="99"/>
    <w:rsid w:val="00F469E0"/>
    <w:rPr>
      <w:rFonts w:ascii="Tahoma" w:hAnsi="Tahoma" w:eastAsia="Times New Roman" w:cs="Tahoma"/>
      <w:color w:val="394A58" w:themeColor="text2"/>
      <w:sz w:val="16"/>
      <w:szCs w:val="16"/>
      <w:lang w:eastAsia="en-US"/>
    </w:rPr>
  </w:style>
  <w:style w:type="paragraph" w:styleId="TOC1">
    <w:name w:val="toc 1"/>
    <w:basedOn w:val="Normal"/>
    <w:next w:val="Normal"/>
    <w:autoRedefine/>
    <w:uiPriority w:val="39"/>
    <w:rsid w:val="00600A98"/>
    <w:pPr>
      <w:tabs>
        <w:tab w:val="left" w:pos="680"/>
        <w:tab w:val="left" w:pos="1540"/>
        <w:tab w:val="right" w:pos="9639"/>
      </w:tabs>
      <w:spacing w:before="120" w:after="0"/>
      <w:ind w:right="284"/>
    </w:pPr>
    <w:rPr>
      <w:b/>
      <w:color w:val="0E6D66" w:themeColor="accent2"/>
    </w:rPr>
  </w:style>
  <w:style w:type="paragraph" w:styleId="TOC2">
    <w:name w:val="toc 2"/>
    <w:basedOn w:val="Normal"/>
    <w:next w:val="Normal"/>
    <w:autoRedefine/>
    <w:uiPriority w:val="39"/>
    <w:rsid w:val="00600A98"/>
    <w:pPr>
      <w:tabs>
        <w:tab w:val="right" w:pos="9639"/>
      </w:tabs>
      <w:spacing w:before="120" w:after="0"/>
    </w:pPr>
    <w:rPr>
      <w:b/>
      <w:color w:val="0E6D66" w:themeColor="accent2"/>
    </w:rPr>
  </w:style>
  <w:style w:type="paragraph" w:styleId="TOC3">
    <w:name w:val="toc 3"/>
    <w:basedOn w:val="Normal"/>
    <w:next w:val="Normal"/>
    <w:autoRedefine/>
    <w:uiPriority w:val="39"/>
    <w:rsid w:val="00600A98"/>
    <w:pPr>
      <w:tabs>
        <w:tab w:val="left" w:pos="680"/>
        <w:tab w:val="right" w:pos="9639"/>
      </w:tabs>
      <w:spacing w:after="40"/>
      <w:ind w:right="284"/>
    </w:pPr>
  </w:style>
  <w:style w:type="paragraph" w:styleId="Introductionheading" w:customStyle="1">
    <w:name w:val="Introduction heading"/>
    <w:basedOn w:val="Sectionintroduction"/>
    <w:next w:val="BodyText"/>
    <w:link w:val="IntroductionheadingChar"/>
    <w:uiPriority w:val="2"/>
    <w:rsid w:val="00503DF9"/>
    <w:pPr>
      <w:tabs>
        <w:tab w:val="left" w:pos="7230"/>
      </w:tabs>
    </w:pPr>
    <w:rPr>
      <w:color w:val="FFFFFF" w:themeColor="background1"/>
    </w:rPr>
  </w:style>
  <w:style w:type="table" w:styleId="AtkinsI" w:customStyle="1">
    <w:name w:val="Atkins_I"/>
    <w:basedOn w:val="TableNormal"/>
    <w:uiPriority w:val="99"/>
    <w:qFormat/>
    <w:rsid w:val="00FB3575"/>
    <w:pPr>
      <w:jc w:val="right"/>
    </w:pPr>
    <w:tblPr>
      <w:tblCellMar>
        <w:top w:w="45" w:type="dxa"/>
        <w:left w:w="45" w:type="dxa"/>
        <w:bottom w:w="45" w:type="dxa"/>
        <w:right w:w="45" w:type="dxa"/>
      </w:tblCellMar>
    </w:tblPr>
    <w:tcPr>
      <w:vAlign w:val="bottom"/>
    </w:tcPr>
    <w:tblStylePr w:type="firstRow">
      <w:pPr>
        <w:wordWrap/>
        <w:jc w:val="right"/>
      </w:pPr>
      <w:rPr>
        <w:b/>
      </w:rPr>
      <w:tblPr/>
      <w:trPr>
        <w:tblHeader/>
      </w:trPr>
      <w:tcPr>
        <w:tcBorders>
          <w:bottom w:val="single" w:color="auto" w:sz="4" w:space="0"/>
        </w:tcBorders>
      </w:tcPr>
    </w:tblStylePr>
    <w:tblStylePr w:type="lastRow">
      <w:tblPr/>
      <w:tcPr>
        <w:tcBorders>
          <w:bottom w:val="single" w:color="auto" w:sz="4" w:space="0"/>
        </w:tcBorders>
      </w:tcPr>
    </w:tblStylePr>
    <w:tblStylePr w:type="firstCol">
      <w:pPr>
        <w:jc w:val="left"/>
      </w:pPr>
    </w:tblStylePr>
    <w:tblStylePr w:type="nwCell">
      <w:pPr>
        <w:jc w:val="left"/>
      </w:pPr>
    </w:tblStylePr>
  </w:style>
  <w:style w:type="character" w:styleId="IntroductionheadingChar" w:customStyle="1">
    <w:name w:val="Introduction heading Char"/>
    <w:basedOn w:val="Heading1Char"/>
    <w:link w:val="Introductionheading"/>
    <w:uiPriority w:val="2"/>
    <w:rsid w:val="00503DF9"/>
    <w:rPr>
      <w:rFonts w:eastAsia="Times New Roman" w:cs="Times New Roman"/>
      <w:b/>
      <w:bCs/>
      <w:color w:val="FFFFFF" w:themeColor="background1"/>
      <w:sz w:val="48"/>
      <w:szCs w:val="28"/>
      <w:lang w:eastAsia="en-US"/>
    </w:rPr>
  </w:style>
  <w:style w:type="table" w:styleId="LightShading-Accent4">
    <w:name w:val="Light Shading Accent 4"/>
    <w:basedOn w:val="TableNormal"/>
    <w:uiPriority w:val="60"/>
    <w:rsid w:val="006E6FDE"/>
    <w:rPr>
      <w:color w:val="6D8D0E" w:themeColor="accent4" w:themeShade="BF"/>
    </w:rPr>
    <w:tblPr>
      <w:tblStyleRowBandSize w:val="1"/>
      <w:tblStyleColBandSize w:val="1"/>
      <w:tblBorders>
        <w:top w:val="single" w:color="93BD13" w:themeColor="accent4" w:sz="8" w:space="0"/>
        <w:bottom w:val="single" w:color="93BD13" w:themeColor="accent4" w:sz="8" w:space="0"/>
      </w:tblBorders>
    </w:tblPr>
    <w:tblStylePr w:type="firstRow">
      <w:pPr>
        <w:spacing w:before="0" w:after="0" w:line="240" w:lineRule="auto"/>
      </w:pPr>
      <w:rPr>
        <w:b/>
        <w:bCs/>
      </w:rPr>
      <w:tblPr/>
      <w:tcPr>
        <w:tcBorders>
          <w:top w:val="single" w:color="93BD13" w:themeColor="accent4" w:sz="8" w:space="0"/>
          <w:left w:val="nil"/>
          <w:bottom w:val="single" w:color="93BD13" w:themeColor="accent4" w:sz="8" w:space="0"/>
          <w:right w:val="nil"/>
          <w:insideH w:val="nil"/>
          <w:insideV w:val="nil"/>
        </w:tcBorders>
      </w:tcPr>
    </w:tblStylePr>
    <w:tblStylePr w:type="lastRow">
      <w:pPr>
        <w:spacing w:before="0" w:after="0" w:line="240" w:lineRule="auto"/>
      </w:pPr>
      <w:rPr>
        <w:b/>
        <w:bCs/>
      </w:rPr>
      <w:tblPr/>
      <w:tcPr>
        <w:tcBorders>
          <w:top w:val="single" w:color="93BD13" w:themeColor="accent4" w:sz="8" w:space="0"/>
          <w:left w:val="nil"/>
          <w:bottom w:val="single" w:color="93BD13"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8BB" w:themeFill="accent4" w:themeFillTint="3F"/>
      </w:tcPr>
    </w:tblStylePr>
    <w:tblStylePr w:type="band1Horz">
      <w:tblPr/>
      <w:tcPr>
        <w:tcBorders>
          <w:left w:val="nil"/>
          <w:right w:val="nil"/>
          <w:insideH w:val="nil"/>
          <w:insideV w:val="nil"/>
        </w:tcBorders>
        <w:shd w:val="clear" w:color="auto" w:fill="E9F8BB" w:themeFill="accent4" w:themeFillTint="3F"/>
      </w:tcPr>
    </w:tblStylePr>
  </w:style>
  <w:style w:type="table" w:styleId="LightShading-Accent5">
    <w:name w:val="Light Shading Accent 5"/>
    <w:basedOn w:val="TableNormal"/>
    <w:uiPriority w:val="60"/>
    <w:rsid w:val="006E6FDE"/>
    <w:rPr>
      <w:color w:val="AB3A09" w:themeColor="accent5" w:themeShade="BF"/>
    </w:rPr>
    <w:tblPr>
      <w:tblStyleRowBandSize w:val="1"/>
      <w:tblStyleColBandSize w:val="1"/>
      <w:tblBorders>
        <w:top w:val="single" w:color="E54F0C" w:themeColor="accent5" w:sz="8" w:space="0"/>
        <w:bottom w:val="single" w:color="E54F0C" w:themeColor="accent5" w:sz="8" w:space="0"/>
      </w:tblBorders>
    </w:tblPr>
    <w:tblStylePr w:type="firstRow">
      <w:pPr>
        <w:spacing w:before="0" w:after="0" w:line="240" w:lineRule="auto"/>
      </w:pPr>
      <w:rPr>
        <w:b/>
        <w:bCs/>
      </w:rPr>
      <w:tblPr/>
      <w:tcPr>
        <w:tcBorders>
          <w:top w:val="single" w:color="E54F0C" w:themeColor="accent5" w:sz="8" w:space="0"/>
          <w:left w:val="nil"/>
          <w:bottom w:val="single" w:color="E54F0C" w:themeColor="accent5" w:sz="8" w:space="0"/>
          <w:right w:val="nil"/>
          <w:insideH w:val="nil"/>
          <w:insideV w:val="nil"/>
        </w:tcBorders>
      </w:tcPr>
    </w:tblStylePr>
    <w:tblStylePr w:type="lastRow">
      <w:pPr>
        <w:spacing w:before="0" w:after="0" w:line="240" w:lineRule="auto"/>
      </w:pPr>
      <w:rPr>
        <w:b/>
        <w:bCs/>
      </w:rPr>
      <w:tblPr/>
      <w:tcPr>
        <w:tcBorders>
          <w:top w:val="single" w:color="E54F0C" w:themeColor="accent5" w:sz="8" w:space="0"/>
          <w:left w:val="nil"/>
          <w:bottom w:val="single" w:color="E54F0C"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2BF" w:themeFill="accent5" w:themeFillTint="3F"/>
      </w:tcPr>
    </w:tblStylePr>
    <w:tblStylePr w:type="band1Horz">
      <w:tblPr/>
      <w:tcPr>
        <w:tcBorders>
          <w:left w:val="nil"/>
          <w:right w:val="nil"/>
          <w:insideH w:val="nil"/>
          <w:insideV w:val="nil"/>
        </w:tcBorders>
        <w:shd w:val="clear" w:color="auto" w:fill="FBD2BF" w:themeFill="accent5" w:themeFillTint="3F"/>
      </w:tcPr>
    </w:tblStylePr>
  </w:style>
  <w:style w:type="paragraph" w:styleId="DecimalAligned" w:customStyle="1">
    <w:name w:val="Decimal Aligned"/>
    <w:basedOn w:val="Normal"/>
    <w:uiPriority w:val="40"/>
    <w:rsid w:val="00B5153E"/>
    <w:pPr>
      <w:tabs>
        <w:tab w:val="decimal" w:pos="360"/>
      </w:tabs>
      <w:spacing w:after="200" w:line="276" w:lineRule="auto"/>
    </w:pPr>
    <w:rPr>
      <w:rFonts w:ascii="Times New Roman" w:hAnsi="Times New Roman"/>
      <w:color w:val="394A58"/>
      <w:sz w:val="22"/>
      <w:lang w:val="en-US"/>
    </w:rPr>
  </w:style>
  <w:style w:type="paragraph" w:styleId="FootnoteText">
    <w:name w:val="footnote text"/>
    <w:basedOn w:val="Normal"/>
    <w:link w:val="FootnoteTextChar"/>
    <w:rsid w:val="00600A98"/>
  </w:style>
  <w:style w:type="character" w:styleId="FootnoteTextChar" w:customStyle="1">
    <w:name w:val="Footnote Text Char"/>
    <w:basedOn w:val="DefaultParagraphFont"/>
    <w:link w:val="FootnoteText"/>
    <w:rsid w:val="00B5153E"/>
    <w:rPr>
      <w:rFonts w:eastAsia="Times New Roman" w:cs="Times New Roman"/>
      <w:color w:val="394A58" w:themeColor="text2"/>
      <w:lang w:eastAsia="en-US"/>
    </w:rPr>
  </w:style>
  <w:style w:type="character" w:styleId="SubtleEmphasis">
    <w:name w:val="Subtle Emphasis"/>
    <w:basedOn w:val="DefaultParagraphFont"/>
    <w:uiPriority w:val="19"/>
    <w:rsid w:val="006E6FDE"/>
    <w:rPr>
      <w:rFonts w:eastAsia="Times New Roman" w:cs="Times New Roman"/>
      <w:bCs w:val="0"/>
      <w:i/>
      <w:iCs/>
      <w:color w:val="808080" w:themeColor="text1" w:themeTint="7F"/>
      <w:szCs w:val="22"/>
      <w:lang w:val="en-US"/>
    </w:rPr>
  </w:style>
  <w:style w:type="table" w:styleId="LightShading-Accent2">
    <w:name w:val="Light Shading Accent 2"/>
    <w:basedOn w:val="TableNormal"/>
    <w:uiPriority w:val="60"/>
    <w:rsid w:val="00EF1CB3"/>
    <w:rPr>
      <w:color w:val="0A514C" w:themeColor="accent2" w:themeShade="BF"/>
    </w:rPr>
    <w:tblPr>
      <w:tblStyleRowBandSize w:val="1"/>
      <w:tblStyleColBandSize w:val="1"/>
      <w:tblBorders>
        <w:top w:val="single" w:color="0E6D66" w:themeColor="accent2" w:sz="8" w:space="0"/>
        <w:bottom w:val="single" w:color="0E6D66" w:themeColor="accent2" w:sz="8" w:space="0"/>
      </w:tblBorders>
    </w:tblPr>
    <w:tblStylePr w:type="firstRow">
      <w:pPr>
        <w:spacing w:before="0" w:after="0" w:line="240" w:lineRule="auto"/>
      </w:pPr>
      <w:rPr>
        <w:b/>
        <w:bCs/>
      </w:rPr>
      <w:tblPr/>
      <w:tcPr>
        <w:tcBorders>
          <w:top w:val="single" w:color="0E6D66" w:themeColor="accent2" w:sz="8" w:space="0"/>
          <w:left w:val="nil"/>
          <w:bottom w:val="single" w:color="0E6D66" w:themeColor="accent2" w:sz="8" w:space="0"/>
          <w:right w:val="nil"/>
          <w:insideH w:val="nil"/>
          <w:insideV w:val="nil"/>
        </w:tcBorders>
      </w:tcPr>
    </w:tblStylePr>
    <w:tblStylePr w:type="lastRow">
      <w:pPr>
        <w:spacing w:before="0" w:after="0" w:line="240" w:lineRule="auto"/>
      </w:pPr>
      <w:rPr>
        <w:b/>
        <w:bCs/>
      </w:rPr>
      <w:tblPr/>
      <w:tcPr>
        <w:tcBorders>
          <w:top w:val="single" w:color="0E6D66" w:themeColor="accent2" w:sz="8" w:space="0"/>
          <w:left w:val="nil"/>
          <w:bottom w:val="single" w:color="0E6D66"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4EE" w:themeFill="accent2" w:themeFillTint="3F"/>
      </w:tcPr>
    </w:tblStylePr>
    <w:tblStylePr w:type="band1Horz">
      <w:tblPr/>
      <w:tcPr>
        <w:tcBorders>
          <w:left w:val="nil"/>
          <w:right w:val="nil"/>
          <w:insideH w:val="nil"/>
          <w:insideV w:val="nil"/>
        </w:tcBorders>
        <w:shd w:val="clear" w:color="auto" w:fill="AAF4EE" w:themeFill="accent2" w:themeFillTint="3F"/>
      </w:tcPr>
    </w:tblStylePr>
  </w:style>
  <w:style w:type="paragraph" w:styleId="Caption">
    <w:name w:val="caption"/>
    <w:basedOn w:val="Normal"/>
    <w:next w:val="Normal"/>
    <w:uiPriority w:val="35"/>
    <w:unhideWhenUsed/>
    <w:qFormat/>
    <w:rsid w:val="00DA1FDD"/>
    <w:pPr>
      <w:spacing w:after="200"/>
    </w:pPr>
    <w:rPr>
      <w:rFonts w:eastAsiaTheme="minorHAnsi" w:cstheme="minorBidi"/>
      <w:b/>
      <w:bCs/>
      <w:szCs w:val="18"/>
    </w:rPr>
  </w:style>
  <w:style w:type="paragraph" w:styleId="Bibliography">
    <w:name w:val="Bibliography"/>
    <w:next w:val="BodyText"/>
    <w:uiPriority w:val="37"/>
    <w:rsid w:val="00EE627C"/>
    <w:rPr>
      <w:rFonts w:ascii="Times New Roman" w:hAnsi="Times New Roman"/>
      <w:color w:val="156570"/>
      <w:lang w:eastAsia="ko-KR"/>
    </w:rPr>
  </w:style>
  <w:style w:type="paragraph" w:styleId="ListNumber">
    <w:name w:val="List Number"/>
    <w:basedOn w:val="Normal"/>
    <w:uiPriority w:val="99"/>
    <w:rsid w:val="00600A98"/>
    <w:pPr>
      <w:numPr>
        <w:numId w:val="13"/>
      </w:numPr>
      <w:contextualSpacing/>
    </w:pPr>
  </w:style>
  <w:style w:type="numbering" w:styleId="ATKINSNUMBERS" w:customStyle="1">
    <w:name w:val="ATKINS_NUMBERS"/>
    <w:uiPriority w:val="99"/>
    <w:rsid w:val="00830441"/>
    <w:pPr>
      <w:numPr>
        <w:numId w:val="4"/>
      </w:numPr>
    </w:pPr>
  </w:style>
  <w:style w:type="paragraph" w:styleId="TableofFigures">
    <w:name w:val="table of figures"/>
    <w:basedOn w:val="Normal"/>
    <w:next w:val="Normal"/>
    <w:rsid w:val="00600A98"/>
    <w:pPr>
      <w:tabs>
        <w:tab w:val="left" w:pos="1021"/>
        <w:tab w:val="left" w:pos="1304"/>
        <w:tab w:val="right" w:pos="9639"/>
      </w:tabs>
      <w:spacing w:before="20" w:after="20" w:line="269" w:lineRule="auto"/>
      <w:ind w:left="1304" w:hanging="1304"/>
    </w:pPr>
  </w:style>
  <w:style w:type="character" w:styleId="FootnoteReference">
    <w:name w:val="footnote reference"/>
    <w:basedOn w:val="DefaultParagraphFont"/>
    <w:semiHidden/>
    <w:rsid w:val="00600A98"/>
    <w:rPr>
      <w:vertAlign w:val="superscript"/>
    </w:rPr>
  </w:style>
  <w:style w:type="paragraph" w:styleId="Sectionintroduction" w:customStyle="1">
    <w:name w:val="Section introduction"/>
    <w:basedOn w:val="Quotelarge"/>
    <w:link w:val="SectionintroductionChar"/>
    <w:uiPriority w:val="2"/>
    <w:rsid w:val="008E1494"/>
    <w:pPr>
      <w:spacing w:before="1080" w:after="120"/>
    </w:pPr>
    <w:rPr>
      <w:b/>
    </w:rPr>
  </w:style>
  <w:style w:type="character" w:styleId="SectionintroductionChar" w:customStyle="1">
    <w:name w:val="Section introduction Char"/>
    <w:basedOn w:val="QuotelargeChar"/>
    <w:link w:val="Sectionintroduction"/>
    <w:uiPriority w:val="2"/>
    <w:rsid w:val="00F934B0"/>
    <w:rPr>
      <w:b/>
      <w:color w:val="156570"/>
      <w:sz w:val="48"/>
      <w:lang w:eastAsia="ko-KR"/>
    </w:rPr>
  </w:style>
  <w:style w:type="character" w:styleId="PlaceholderText">
    <w:name w:val="Placeholder Text"/>
    <w:basedOn w:val="DefaultParagraphFont"/>
    <w:uiPriority w:val="99"/>
    <w:semiHidden/>
    <w:rsid w:val="00BF0ADD"/>
    <w:rPr>
      <w:color w:val="808080"/>
    </w:rPr>
  </w:style>
  <w:style w:type="paragraph" w:styleId="CoverCompanyname" w:customStyle="1">
    <w:name w:val="Cover_Company name"/>
    <w:uiPriority w:val="2"/>
    <w:rsid w:val="00EE627C"/>
    <w:rPr>
      <w:color w:val="156570"/>
      <w:sz w:val="48"/>
      <w:lang w:eastAsia="ko-KR"/>
    </w:rPr>
  </w:style>
  <w:style w:type="paragraph" w:styleId="CoverTitleofdocument" w:customStyle="1">
    <w:name w:val="Cover_Title of document"/>
    <w:uiPriority w:val="2"/>
    <w:rsid w:val="00EE627C"/>
    <w:rPr>
      <w:color w:val="156570"/>
      <w:sz w:val="48"/>
      <w:lang w:eastAsia="ko-KR"/>
    </w:rPr>
  </w:style>
  <w:style w:type="paragraph" w:styleId="CoverTendersubmission" w:customStyle="1">
    <w:name w:val="Cover_Tender submission"/>
    <w:uiPriority w:val="2"/>
    <w:rsid w:val="00EE627C"/>
    <w:pPr>
      <w:ind w:left="1021" w:hanging="1021"/>
    </w:pPr>
    <w:rPr>
      <w:b/>
      <w:color w:val="156570"/>
      <w:sz w:val="22"/>
      <w:lang w:eastAsia="ko-KR"/>
    </w:rPr>
  </w:style>
  <w:style w:type="paragraph" w:styleId="Coverdate" w:customStyle="1">
    <w:name w:val="Cover_date"/>
    <w:uiPriority w:val="2"/>
    <w:rsid w:val="00EE627C"/>
    <w:pPr>
      <w:ind w:left="1021" w:hanging="1021"/>
    </w:pPr>
    <w:rPr>
      <w:color w:val="156570"/>
      <w:sz w:val="22"/>
      <w:lang w:eastAsia="ko-KR"/>
    </w:rPr>
  </w:style>
  <w:style w:type="paragraph" w:styleId="StyleHeading6Left0cmFirstline0cm" w:customStyle="1">
    <w:name w:val="Style Heading 6 + Left:  0 cm First line:  0 cm"/>
    <w:basedOn w:val="Heading6"/>
    <w:uiPriority w:val="2"/>
    <w:rsid w:val="00444C6F"/>
    <w:pPr>
      <w:numPr>
        <w:ilvl w:val="0"/>
        <w:numId w:val="0"/>
      </w:numPr>
    </w:pPr>
    <w:rPr>
      <w:bCs/>
    </w:rPr>
  </w:style>
  <w:style w:type="character" w:styleId="FollowedHyperlink">
    <w:name w:val="FollowedHyperlink"/>
    <w:basedOn w:val="DefaultParagraphFont"/>
    <w:uiPriority w:val="99"/>
    <w:semiHidden/>
    <w:unhideWhenUsed/>
    <w:rsid w:val="00F02089"/>
    <w:rPr>
      <w:color w:val="BED600" w:themeColor="followedHyperlink"/>
      <w:u w:val="single"/>
    </w:rPr>
  </w:style>
  <w:style w:type="paragraph" w:styleId="DividerHeader" w:customStyle="1">
    <w:name w:val="Divider Header"/>
    <w:basedOn w:val="Sectionintroduction"/>
    <w:uiPriority w:val="2"/>
    <w:rsid w:val="005F2FDE"/>
    <w:rPr>
      <w:color w:val="FFFFFF" w:themeColor="background1"/>
    </w:rPr>
  </w:style>
  <w:style w:type="paragraph" w:styleId="Dividersub" w:customStyle="1">
    <w:name w:val="Divider sub"/>
    <w:basedOn w:val="Quotelarge"/>
    <w:uiPriority w:val="2"/>
    <w:rsid w:val="005F2FDE"/>
    <w:rPr>
      <w:color w:val="FFFFFF" w:themeColor="background1"/>
    </w:rPr>
  </w:style>
  <w:style w:type="paragraph" w:styleId="Chapterbreaktext" w:customStyle="1">
    <w:name w:val="Chapter break text"/>
    <w:basedOn w:val="Quotelarge"/>
    <w:link w:val="ChapterbreaktextChar"/>
    <w:uiPriority w:val="2"/>
    <w:rsid w:val="0024777B"/>
    <w:pPr>
      <w:spacing w:before="1080" w:after="120"/>
    </w:pPr>
    <w:rPr>
      <w:b/>
    </w:rPr>
  </w:style>
  <w:style w:type="character" w:styleId="ChapterbreaktextChar" w:customStyle="1">
    <w:name w:val="Chapter break text Char"/>
    <w:basedOn w:val="QuotelargeChar"/>
    <w:link w:val="Chapterbreaktext"/>
    <w:uiPriority w:val="2"/>
    <w:rsid w:val="0024777B"/>
    <w:rPr>
      <w:b/>
      <w:color w:val="156570"/>
      <w:sz w:val="48"/>
      <w:lang w:eastAsia="ko-KR"/>
    </w:rPr>
  </w:style>
  <w:style w:type="numbering" w:styleId="Atkinsbullets" w:customStyle="1">
    <w:name w:val="Atkins_bullets"/>
    <w:uiPriority w:val="99"/>
    <w:rsid w:val="000C6C51"/>
    <w:pPr>
      <w:numPr>
        <w:numId w:val="5"/>
      </w:numPr>
    </w:pPr>
  </w:style>
  <w:style w:type="paragraph" w:styleId="Filename" w:customStyle="1">
    <w:name w:val="File name"/>
    <w:uiPriority w:val="2"/>
    <w:rsid w:val="00D80E8E"/>
    <w:rPr>
      <w:color w:val="394A58"/>
      <w:sz w:val="18"/>
      <w:lang w:eastAsia="ko-KR"/>
    </w:rPr>
  </w:style>
  <w:style w:type="table" w:styleId="Atkinstable" w:customStyle="1">
    <w:name w:val="Atkins table"/>
    <w:basedOn w:val="TableNormal"/>
    <w:uiPriority w:val="99"/>
    <w:qFormat/>
    <w:rsid w:val="00C85FAF"/>
    <w:tblPr>
      <w:tblStyleRowBandSize w:val="1"/>
      <w:tblBorders>
        <w:insideH w:val="single" w:color="156570" w:themeColor="background2" w:sz="4" w:space="0"/>
      </w:tblBorders>
      <w:tblCellMar>
        <w:top w:w="57" w:type="dxa"/>
        <w:bottom w:w="57" w:type="dxa"/>
      </w:tblCellMar>
    </w:tblPr>
    <w:tblStylePr w:type="firstRow">
      <w:pPr>
        <w:wordWrap/>
        <w:spacing w:beforeLines="0" w:beforeAutospacing="0" w:afterLines="0" w:afterAutospacing="0"/>
      </w:pPr>
      <w:rPr>
        <w:b w:val="0"/>
        <w:color w:val="5B3282" w:themeColor="accent1"/>
      </w:rPr>
      <w:tblPr/>
      <w:trPr>
        <w:cantSplit/>
        <w:tblHeader/>
      </w:trPr>
      <w:tcPr>
        <w:tcBorders>
          <w:bottom w:val="single" w:color="5B3282" w:themeColor="accent1" w:sz="12" w:space="0"/>
        </w:tcBorders>
      </w:tcPr>
    </w:tblStylePr>
  </w:style>
  <w:style w:type="paragraph" w:styleId="MainHeading" w:customStyle="1">
    <w:name w:val="Main Heading"/>
    <w:next w:val="BodyText"/>
    <w:uiPriority w:val="2"/>
    <w:rsid w:val="00EC7974"/>
    <w:pPr>
      <w:spacing w:after="840"/>
    </w:pPr>
    <w:rPr>
      <w:b/>
      <w:color w:val="394A58"/>
      <w:sz w:val="48"/>
      <w:lang w:eastAsia="ko-KR"/>
    </w:rPr>
  </w:style>
  <w:style w:type="paragraph" w:styleId="Tableheadings" w:customStyle="1">
    <w:name w:val="Table headings"/>
    <w:uiPriority w:val="2"/>
    <w:qFormat/>
    <w:rsid w:val="00A63BE2"/>
    <w:pPr>
      <w:spacing w:before="40" w:after="40"/>
    </w:pPr>
    <w:rPr>
      <w:b/>
      <w:color w:val="156570"/>
      <w:lang w:eastAsia="ko-KR"/>
    </w:rPr>
  </w:style>
  <w:style w:type="paragraph" w:styleId="CVBodyText" w:customStyle="1">
    <w:name w:val="CV_Body Text"/>
    <w:basedOn w:val="BodyText"/>
    <w:uiPriority w:val="2"/>
    <w:rsid w:val="001334E0"/>
    <w:pPr>
      <w:spacing w:before="40" w:after="120"/>
    </w:pPr>
    <w:rPr>
      <w:sz w:val="18"/>
    </w:rPr>
  </w:style>
  <w:style w:type="paragraph" w:styleId="Bodytable" w:customStyle="1">
    <w:name w:val="Body table"/>
    <w:uiPriority w:val="2"/>
    <w:qFormat/>
    <w:rsid w:val="00A63BE2"/>
    <w:pPr>
      <w:spacing w:before="40" w:after="40"/>
    </w:pPr>
    <w:rPr>
      <w:rFonts w:ascii="Times New Roman" w:hAnsi="Times New Roman"/>
      <w:color w:val="394A58"/>
      <w:lang w:eastAsia="ko-KR"/>
    </w:rPr>
  </w:style>
  <w:style w:type="numbering" w:styleId="Atkinstablebullets" w:customStyle="1">
    <w:name w:val="Atkins table bullets"/>
    <w:uiPriority w:val="99"/>
    <w:rsid w:val="006F24AE"/>
    <w:pPr>
      <w:numPr>
        <w:numId w:val="6"/>
      </w:numPr>
    </w:pPr>
  </w:style>
  <w:style w:type="paragraph" w:styleId="Bulletstable" w:customStyle="1">
    <w:name w:val="Bullets table"/>
    <w:uiPriority w:val="2"/>
    <w:rsid w:val="00A63BE2"/>
    <w:pPr>
      <w:numPr>
        <w:numId w:val="7"/>
      </w:numPr>
      <w:spacing w:before="40" w:after="40"/>
    </w:pPr>
    <w:rPr>
      <w:rFonts w:ascii="Times New Roman" w:hAnsi="Times New Roman"/>
      <w:color w:val="394A58"/>
      <w:lang w:eastAsia="ko-KR"/>
    </w:rPr>
  </w:style>
  <w:style w:type="paragraph" w:styleId="CScasestudy" w:customStyle="1">
    <w:name w:val="CS_case study"/>
    <w:uiPriority w:val="2"/>
    <w:rsid w:val="007C159F"/>
    <w:pPr>
      <w:spacing w:after="60"/>
    </w:pPr>
    <w:rPr>
      <w:color w:val="394A58" w:themeColor="text2"/>
      <w:sz w:val="48"/>
      <w:lang w:eastAsia="ko-KR"/>
    </w:rPr>
  </w:style>
  <w:style w:type="paragraph" w:styleId="Address" w:customStyle="1">
    <w:name w:val="Address"/>
    <w:basedOn w:val="Normal"/>
    <w:rsid w:val="00600A98"/>
    <w:pPr>
      <w:suppressAutoHyphens/>
      <w:spacing w:after="10"/>
    </w:pPr>
    <w:rPr>
      <w:color w:val="2B4154"/>
      <w:spacing w:val="3"/>
      <w:sz w:val="16"/>
      <w:szCs w:val="16"/>
      <w:lang w:eastAsia="en-GB"/>
    </w:rPr>
  </w:style>
  <w:style w:type="table" w:styleId="Atkins1" w:customStyle="1">
    <w:name w:val="Atkins1"/>
    <w:basedOn w:val="TableGrid"/>
    <w:rsid w:val="00600A98"/>
    <w:pPr>
      <w:jc w:val="center"/>
    </w:pPr>
    <w:rPr>
      <w:rFonts w:ascii="Arial" w:hAnsi="Arial"/>
    </w:rPr>
    <w:tblPr>
      <w:tblInd w:w="1100" w:type="dxa"/>
      <w:tblBorders>
        <w:top w:val="single" w:color="394A58" w:sz="4" w:space="0"/>
        <w:left w:val="single" w:color="394A58" w:sz="4" w:space="0"/>
        <w:bottom w:val="single" w:color="394A58" w:sz="4" w:space="0"/>
        <w:right w:val="single" w:color="394A58" w:sz="4" w:space="0"/>
        <w:insideH w:val="single" w:color="394A58" w:sz="4" w:space="0"/>
        <w:insideV w:val="single" w:color="394A58" w:sz="4" w:space="0"/>
      </w:tblBorders>
    </w:tblPr>
    <w:tblStylePr w:type="firstRow">
      <w:rPr>
        <w:b/>
        <w:color w:val="394A58"/>
      </w:rPr>
      <w:tblPr/>
      <w:tcPr>
        <w:shd w:val="clear" w:color="auto" w:fill="DBD4C5"/>
      </w:tcPr>
    </w:tblStylePr>
    <w:tblStylePr w:type="firstCol">
      <w:pPr>
        <w:jc w:val="left"/>
      </w:pPr>
      <w:tblPr/>
      <w:tcPr>
        <w:tcBorders>
          <w:top w:val="single" w:color="394A58" w:sz="4" w:space="0"/>
          <w:left w:val="single" w:color="394A58" w:sz="4" w:space="0"/>
          <w:bottom w:val="single" w:color="394A58" w:sz="4" w:space="0"/>
          <w:right w:val="single" w:color="394A58" w:sz="4" w:space="0"/>
          <w:insideH w:val="single" w:color="394A58" w:sz="4" w:space="0"/>
          <w:insideV w:val="single" w:color="394A58" w:sz="4" w:space="0"/>
          <w:tl2br w:val="nil"/>
          <w:tr2bl w:val="nil"/>
        </w:tcBorders>
      </w:tcPr>
    </w:tblStylePr>
  </w:style>
  <w:style w:type="table" w:styleId="Atkins14pt" w:customStyle="1">
    <w:name w:val="Atkins_1/4pt"/>
    <w:basedOn w:val="TableNormal"/>
    <w:uiPriority w:val="99"/>
    <w:qFormat/>
    <w:rsid w:val="00600A98"/>
    <w:tblPr>
      <w:tblInd w:w="57"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left w:w="57" w:type="dxa"/>
        <w:right w:w="0" w:type="dxa"/>
      </w:tblCellMar>
    </w:tblPr>
    <w:tblStylePr w:type="firstRow">
      <w:pPr>
        <w:wordWrap/>
        <w:jc w:val="left"/>
      </w:pPr>
      <w:rPr>
        <w:rFonts w:ascii="Arial" w:hAnsi="Arial"/>
        <w:b/>
      </w:rPr>
      <w:tblPr/>
      <w:tcPr>
        <w:tcBorders>
          <w:bottom w:val="single" w:color="auto" w:sz="4" w:space="0"/>
        </w:tcBorders>
        <w:shd w:val="clear" w:color="auto" w:fill="F0EEEB"/>
      </w:tcPr>
    </w:tblStylePr>
    <w:tblStylePr w:type="lastRow">
      <w:tblPr/>
      <w:tcPr>
        <w:tcBorders>
          <w:bottom w:val="single" w:color="auto" w:sz="4" w:space="0"/>
        </w:tcBorders>
      </w:tcPr>
    </w:tblStylePr>
    <w:tblStylePr w:type="firstCol">
      <w:pPr>
        <w:jc w:val="left"/>
      </w:pPr>
    </w:tblStylePr>
    <w:tblStylePr w:type="nwCell">
      <w:pPr>
        <w:jc w:val="left"/>
      </w:pPr>
    </w:tblStylePr>
  </w:style>
  <w:style w:type="paragraph" w:styleId="Bullets" w:customStyle="1">
    <w:name w:val="Bullets"/>
    <w:basedOn w:val="Normal"/>
    <w:rsid w:val="00600A98"/>
    <w:pPr>
      <w:numPr>
        <w:numId w:val="8"/>
      </w:numPr>
      <w:tabs>
        <w:tab w:val="left" w:pos="432"/>
      </w:tabs>
      <w:spacing w:before="80" w:after="80"/>
    </w:pPr>
  </w:style>
  <w:style w:type="paragraph" w:styleId="ClientName" w:customStyle="1">
    <w:name w:val="ClientName"/>
    <w:basedOn w:val="Normal"/>
    <w:rsid w:val="00600A98"/>
    <w:pPr>
      <w:ind w:right="1701"/>
    </w:pPr>
    <w:rPr>
      <w:sz w:val="32"/>
    </w:rPr>
  </w:style>
  <w:style w:type="paragraph" w:styleId="CVBullet" w:customStyle="1">
    <w:name w:val="CV_Bullet"/>
    <w:basedOn w:val="Normal"/>
    <w:rsid w:val="00600A98"/>
    <w:pPr>
      <w:numPr>
        <w:numId w:val="22"/>
      </w:numPr>
      <w:spacing w:before="40" w:after="40" w:line="269" w:lineRule="auto"/>
    </w:pPr>
    <w:rPr>
      <w:rFonts w:eastAsia="SimSun"/>
      <w:sz w:val="18"/>
      <w:szCs w:val="18"/>
    </w:rPr>
  </w:style>
  <w:style w:type="paragraph" w:styleId="DocDate" w:customStyle="1">
    <w:name w:val="DocDate"/>
    <w:basedOn w:val="Normal"/>
    <w:uiPriority w:val="29"/>
    <w:semiHidden/>
    <w:qFormat/>
    <w:rsid w:val="00600A98"/>
    <w:pPr>
      <w:spacing w:before="360"/>
      <w:ind w:right="1701"/>
    </w:pPr>
    <w:rPr>
      <w:b/>
      <w:sz w:val="22"/>
    </w:rPr>
  </w:style>
  <w:style w:type="paragraph" w:styleId="DocSubTitle" w:customStyle="1">
    <w:name w:val="DocSubTitle"/>
    <w:basedOn w:val="Normal"/>
    <w:uiPriority w:val="29"/>
    <w:semiHidden/>
    <w:qFormat/>
    <w:rsid w:val="00600A98"/>
    <w:pPr>
      <w:ind w:right="1701"/>
    </w:pPr>
    <w:rPr>
      <w:sz w:val="48"/>
    </w:rPr>
  </w:style>
  <w:style w:type="paragraph" w:styleId="DocTitle" w:customStyle="1">
    <w:name w:val="DocTitle"/>
    <w:basedOn w:val="Normal"/>
    <w:uiPriority w:val="29"/>
    <w:semiHidden/>
    <w:qFormat/>
    <w:rsid w:val="00600A98"/>
    <w:pPr>
      <w:ind w:right="1701"/>
    </w:pPr>
    <w:rPr>
      <w:b/>
      <w:sz w:val="48"/>
    </w:rPr>
  </w:style>
  <w:style w:type="paragraph" w:styleId="DocType" w:customStyle="1">
    <w:name w:val="DocType"/>
    <w:basedOn w:val="DocTitle"/>
    <w:uiPriority w:val="29"/>
    <w:semiHidden/>
    <w:qFormat/>
    <w:rsid w:val="00600A98"/>
    <w:rPr>
      <w:sz w:val="22"/>
    </w:rPr>
  </w:style>
  <w:style w:type="paragraph" w:styleId="FigureTitle" w:customStyle="1">
    <w:name w:val="FigureTitle"/>
    <w:basedOn w:val="Normal"/>
    <w:next w:val="Normal"/>
    <w:uiPriority w:val="11"/>
    <w:qFormat/>
    <w:rsid w:val="00600A98"/>
    <w:pPr>
      <w:numPr>
        <w:numId w:val="9"/>
      </w:numPr>
    </w:pPr>
    <w:rPr>
      <w:b/>
    </w:rPr>
  </w:style>
  <w:style w:type="paragraph" w:styleId="FooterBold" w:customStyle="1">
    <w:name w:val="FooterBold"/>
    <w:basedOn w:val="Footer"/>
    <w:uiPriority w:val="29"/>
    <w:semiHidden/>
    <w:rsid w:val="00600A98"/>
    <w:pPr>
      <w:spacing w:before="80"/>
    </w:pPr>
    <w:rPr>
      <w:b/>
      <w:color w:val="156570" w:themeColor="background2"/>
    </w:rPr>
  </w:style>
  <w:style w:type="paragraph" w:styleId="Heading1NoNumb" w:customStyle="1">
    <w:name w:val="Heading 1NoNumb"/>
    <w:basedOn w:val="Heading1"/>
    <w:next w:val="Normal"/>
    <w:uiPriority w:val="23"/>
    <w:qFormat/>
    <w:rsid w:val="00600A98"/>
    <w:pPr>
      <w:numPr>
        <w:numId w:val="0"/>
      </w:numPr>
    </w:pPr>
  </w:style>
  <w:style w:type="paragraph" w:styleId="Heading1NoTOC" w:customStyle="1">
    <w:name w:val="Heading 1NoTOC"/>
    <w:basedOn w:val="Heading1"/>
    <w:next w:val="Normal"/>
    <w:uiPriority w:val="24"/>
    <w:qFormat/>
    <w:rsid w:val="00600A98"/>
    <w:pPr>
      <w:numPr>
        <w:numId w:val="0"/>
      </w:numPr>
    </w:pPr>
  </w:style>
  <w:style w:type="paragraph" w:styleId="Heading2NoNumb" w:customStyle="1">
    <w:name w:val="Heading 2NoNumb"/>
    <w:basedOn w:val="Heading2"/>
    <w:next w:val="Normal"/>
    <w:uiPriority w:val="23"/>
    <w:qFormat/>
    <w:rsid w:val="00600A98"/>
    <w:pPr>
      <w:numPr>
        <w:ilvl w:val="0"/>
        <w:numId w:val="0"/>
      </w:numPr>
    </w:pPr>
  </w:style>
  <w:style w:type="paragraph" w:styleId="Heading2NoTOC" w:customStyle="1">
    <w:name w:val="Heading 2NoTOC"/>
    <w:basedOn w:val="Heading2"/>
    <w:uiPriority w:val="29"/>
    <w:qFormat/>
    <w:rsid w:val="00600A98"/>
    <w:pPr>
      <w:numPr>
        <w:ilvl w:val="0"/>
        <w:numId w:val="0"/>
      </w:numPr>
    </w:pPr>
  </w:style>
  <w:style w:type="paragraph" w:styleId="Heading3NoNumb" w:customStyle="1">
    <w:name w:val="Heading 3NoNumb"/>
    <w:basedOn w:val="Heading3"/>
    <w:next w:val="Normal"/>
    <w:uiPriority w:val="23"/>
    <w:qFormat/>
    <w:rsid w:val="00600A98"/>
    <w:pPr>
      <w:numPr>
        <w:ilvl w:val="0"/>
        <w:numId w:val="0"/>
      </w:numPr>
    </w:pPr>
  </w:style>
  <w:style w:type="paragraph" w:styleId="Heading4NoNumb" w:customStyle="1">
    <w:name w:val="Heading 4NoNumb"/>
    <w:basedOn w:val="Heading4"/>
    <w:next w:val="Normal"/>
    <w:uiPriority w:val="23"/>
    <w:qFormat/>
    <w:rsid w:val="00600A98"/>
    <w:pPr>
      <w:numPr>
        <w:ilvl w:val="0"/>
        <w:numId w:val="0"/>
      </w:numPr>
    </w:pPr>
  </w:style>
  <w:style w:type="paragraph" w:styleId="Heading5NoNumb" w:customStyle="1">
    <w:name w:val="Heading 5NoNumb"/>
    <w:basedOn w:val="Heading5"/>
    <w:next w:val="Normal"/>
    <w:uiPriority w:val="23"/>
    <w:qFormat/>
    <w:rsid w:val="00600A98"/>
    <w:pPr>
      <w:numPr>
        <w:ilvl w:val="0"/>
        <w:numId w:val="0"/>
      </w:numPr>
    </w:pPr>
  </w:style>
  <w:style w:type="paragraph" w:styleId="Index1">
    <w:name w:val="index 1"/>
    <w:basedOn w:val="Normal"/>
    <w:next w:val="Normal"/>
    <w:semiHidden/>
    <w:rsid w:val="00600A98"/>
    <w:pPr>
      <w:tabs>
        <w:tab w:val="right" w:leader="dot" w:pos="8313"/>
      </w:tabs>
      <w:spacing w:after="120" w:line="260" w:lineRule="exact"/>
      <w:ind w:left="244" w:hanging="244"/>
    </w:pPr>
  </w:style>
  <w:style w:type="paragraph" w:styleId="Introduction" w:customStyle="1">
    <w:name w:val="Introduction"/>
    <w:basedOn w:val="Normal"/>
    <w:uiPriority w:val="29"/>
    <w:semiHidden/>
    <w:qFormat/>
    <w:rsid w:val="00600A98"/>
  </w:style>
  <w:style w:type="paragraph" w:styleId="IntroHeading" w:customStyle="1">
    <w:name w:val="IntroHeading"/>
    <w:basedOn w:val="Normal"/>
    <w:next w:val="Normal"/>
    <w:uiPriority w:val="29"/>
    <w:semiHidden/>
    <w:qFormat/>
    <w:rsid w:val="00600A98"/>
    <w:pPr>
      <w:spacing w:before="1080" w:after="120"/>
      <w:ind w:right="1418"/>
    </w:pPr>
    <w:rPr>
      <w:b/>
      <w:color w:val="FFFFFF" w:themeColor="background1"/>
      <w:sz w:val="48"/>
    </w:rPr>
  </w:style>
  <w:style w:type="paragraph" w:styleId="IntroText" w:customStyle="1">
    <w:name w:val="IntroText"/>
    <w:basedOn w:val="IntroHeading"/>
    <w:uiPriority w:val="29"/>
    <w:semiHidden/>
    <w:qFormat/>
    <w:rsid w:val="00600A98"/>
    <w:pPr>
      <w:spacing w:before="0"/>
    </w:pPr>
    <w:rPr>
      <w:b w:val="0"/>
    </w:rPr>
  </w:style>
  <w:style w:type="paragraph" w:styleId="ListBullet2">
    <w:name w:val="List Bullet 2"/>
    <w:basedOn w:val="Normal"/>
    <w:uiPriority w:val="2"/>
    <w:rsid w:val="00600A98"/>
    <w:pPr>
      <w:numPr>
        <w:numId w:val="12"/>
      </w:numPr>
      <w:spacing w:after="0"/>
    </w:pPr>
  </w:style>
  <w:style w:type="paragraph" w:styleId="ListBullet2Last" w:customStyle="1">
    <w:name w:val="List Bullet 2 Last"/>
    <w:basedOn w:val="ListBullet2"/>
    <w:next w:val="Normal"/>
    <w:uiPriority w:val="2"/>
    <w:qFormat/>
    <w:rsid w:val="00E8534B"/>
    <w:pPr>
      <w:spacing w:after="240"/>
    </w:pPr>
  </w:style>
  <w:style w:type="paragraph" w:styleId="ListBulletLast" w:customStyle="1">
    <w:name w:val="List Bullet Last"/>
    <w:basedOn w:val="ListBullet"/>
    <w:next w:val="Normal"/>
    <w:uiPriority w:val="2"/>
    <w:qFormat/>
    <w:rsid w:val="00E8534B"/>
    <w:pPr>
      <w:spacing w:after="240"/>
    </w:pPr>
  </w:style>
  <w:style w:type="paragraph" w:styleId="ListNumber2">
    <w:name w:val="List Number 2"/>
    <w:basedOn w:val="Normal"/>
    <w:uiPriority w:val="99"/>
    <w:rsid w:val="00600A98"/>
    <w:pPr>
      <w:numPr>
        <w:numId w:val="14"/>
      </w:numPr>
      <w:contextualSpacing/>
    </w:pPr>
  </w:style>
  <w:style w:type="paragraph" w:styleId="ListNumber3">
    <w:name w:val="List Number 3"/>
    <w:basedOn w:val="Normal"/>
    <w:uiPriority w:val="99"/>
    <w:rsid w:val="00600A98"/>
    <w:pPr>
      <w:numPr>
        <w:numId w:val="15"/>
      </w:numPr>
      <w:contextualSpacing/>
    </w:pPr>
  </w:style>
  <w:style w:type="paragraph" w:styleId="ListNumber4">
    <w:name w:val="List Number 4"/>
    <w:basedOn w:val="Normal"/>
    <w:uiPriority w:val="99"/>
    <w:rsid w:val="00600A98"/>
    <w:pPr>
      <w:numPr>
        <w:numId w:val="16"/>
      </w:numPr>
      <w:contextualSpacing/>
    </w:pPr>
  </w:style>
  <w:style w:type="paragraph" w:styleId="ListNumber5">
    <w:name w:val="List Number 5"/>
    <w:basedOn w:val="Normal"/>
    <w:uiPriority w:val="99"/>
    <w:rsid w:val="00600A98"/>
    <w:pPr>
      <w:numPr>
        <w:numId w:val="17"/>
      </w:numPr>
      <w:contextualSpacing/>
    </w:pPr>
  </w:style>
  <w:style w:type="paragraph" w:styleId="ListParagraph">
    <w:name w:val="List Paragraph"/>
    <w:basedOn w:val="Normal"/>
    <w:uiPriority w:val="34"/>
    <w:qFormat/>
    <w:rsid w:val="00600A98"/>
    <w:pPr>
      <w:numPr>
        <w:numId w:val="18"/>
      </w:numPr>
      <w:contextualSpacing/>
      <w:outlineLvl w:val="1"/>
    </w:pPr>
  </w:style>
  <w:style w:type="paragraph" w:styleId="ListNumb1" w:customStyle="1">
    <w:name w:val="ListNumb1"/>
    <w:basedOn w:val="Normal"/>
    <w:uiPriority w:val="4"/>
    <w:qFormat/>
    <w:rsid w:val="00600A98"/>
    <w:pPr>
      <w:numPr>
        <w:numId w:val="19"/>
      </w:numPr>
      <w:spacing w:after="0"/>
    </w:pPr>
  </w:style>
  <w:style w:type="paragraph" w:styleId="ListNumb1Last" w:customStyle="1">
    <w:name w:val="ListNumb1Last"/>
    <w:basedOn w:val="ListNumb1"/>
    <w:next w:val="Normal"/>
    <w:uiPriority w:val="4"/>
    <w:qFormat/>
    <w:rsid w:val="00E8534B"/>
    <w:pPr>
      <w:spacing w:after="240"/>
    </w:pPr>
  </w:style>
  <w:style w:type="paragraph" w:styleId="ListNumb2" w:customStyle="1">
    <w:name w:val="ListNumb2"/>
    <w:basedOn w:val="Normal"/>
    <w:uiPriority w:val="4"/>
    <w:qFormat/>
    <w:rsid w:val="00600A98"/>
    <w:pPr>
      <w:numPr>
        <w:ilvl w:val="1"/>
        <w:numId w:val="19"/>
      </w:numPr>
      <w:spacing w:after="0"/>
    </w:pPr>
  </w:style>
  <w:style w:type="paragraph" w:styleId="ListNumb2Last" w:customStyle="1">
    <w:name w:val="ListNumb2Last"/>
    <w:basedOn w:val="ListNumb2"/>
    <w:next w:val="Normal"/>
    <w:uiPriority w:val="4"/>
    <w:qFormat/>
    <w:rsid w:val="00E8534B"/>
    <w:pPr>
      <w:spacing w:after="240"/>
    </w:pPr>
  </w:style>
  <w:style w:type="paragraph" w:styleId="ListNumb3" w:customStyle="1">
    <w:name w:val="ListNumb3"/>
    <w:basedOn w:val="Normal"/>
    <w:uiPriority w:val="4"/>
    <w:unhideWhenUsed/>
    <w:qFormat/>
    <w:rsid w:val="00600A98"/>
    <w:pPr>
      <w:numPr>
        <w:ilvl w:val="2"/>
        <w:numId w:val="19"/>
      </w:numPr>
      <w:spacing w:after="0"/>
      <w:ind w:left="1020" w:hanging="340"/>
    </w:pPr>
  </w:style>
  <w:style w:type="paragraph" w:styleId="ListNumb3Last" w:customStyle="1">
    <w:name w:val="ListNumb3Last"/>
    <w:basedOn w:val="ListNumb3"/>
    <w:next w:val="Normal"/>
    <w:uiPriority w:val="4"/>
    <w:unhideWhenUsed/>
    <w:qFormat/>
    <w:rsid w:val="00E8534B"/>
    <w:pPr>
      <w:spacing w:after="240"/>
    </w:pPr>
  </w:style>
  <w:style w:type="paragraph" w:styleId="NormalParagraphNumbered" w:customStyle="1">
    <w:name w:val="Normal Paragraph Numbered"/>
    <w:basedOn w:val="Heading2"/>
    <w:qFormat/>
    <w:rsid w:val="00600A98"/>
    <w:pPr>
      <w:keepNext w:val="0"/>
      <w:keepLines w:val="0"/>
      <w:numPr>
        <w:ilvl w:val="0"/>
        <w:numId w:val="0"/>
      </w:numPr>
      <w:spacing w:before="0" w:after="240"/>
    </w:pPr>
    <w:rPr>
      <w:b w:val="0"/>
      <w:color w:val="auto"/>
      <w:sz w:val="20"/>
    </w:rPr>
  </w:style>
  <w:style w:type="paragraph" w:styleId="NormalNoSpace" w:customStyle="1">
    <w:name w:val="NormalNoSpace"/>
    <w:basedOn w:val="Normal"/>
    <w:qFormat/>
    <w:rsid w:val="00600A98"/>
    <w:pPr>
      <w:spacing w:after="0"/>
    </w:pPr>
  </w:style>
  <w:style w:type="character" w:styleId="PageNumber">
    <w:name w:val="page number"/>
    <w:basedOn w:val="DefaultParagraphFont"/>
    <w:rsid w:val="00600A98"/>
    <w:rPr>
      <w:rFonts w:ascii="Arial" w:hAnsi="Arial"/>
      <w:b/>
      <w:sz w:val="16"/>
    </w:rPr>
  </w:style>
  <w:style w:type="paragraph" w:styleId="PictureText" w:customStyle="1">
    <w:name w:val="PictureText"/>
    <w:basedOn w:val="Normal"/>
    <w:uiPriority w:val="29"/>
    <w:semiHidden/>
    <w:qFormat/>
    <w:rsid w:val="00600A98"/>
    <w:pPr>
      <w:spacing w:before="120" w:after="120"/>
    </w:pPr>
    <w:rPr>
      <w:color w:val="156570" w:themeColor="background2"/>
      <w:sz w:val="16"/>
    </w:rPr>
  </w:style>
  <w:style w:type="paragraph" w:styleId="QAProjectTitle" w:customStyle="1">
    <w:name w:val="QAProject Title"/>
    <w:basedOn w:val="Normal"/>
    <w:rsid w:val="00600A98"/>
    <w:pPr>
      <w:jc w:val="center"/>
    </w:pPr>
    <w:rPr>
      <w:b/>
      <w:sz w:val="48"/>
    </w:rPr>
  </w:style>
  <w:style w:type="paragraph" w:styleId="QuoteLarge0" w:customStyle="1">
    <w:name w:val="Quote Large"/>
    <w:basedOn w:val="Normal"/>
    <w:next w:val="Normal"/>
    <w:uiPriority w:val="29"/>
    <w:qFormat/>
    <w:rsid w:val="00600A98"/>
    <w:pPr>
      <w:spacing w:before="240" w:after="480"/>
    </w:pPr>
    <w:rPr>
      <w:sz w:val="48"/>
    </w:rPr>
  </w:style>
  <w:style w:type="paragraph" w:styleId="StyleText85pt" w:customStyle="1">
    <w:name w:val="Style Text + 8.5 pt"/>
    <w:basedOn w:val="Normal"/>
    <w:rsid w:val="00600A98"/>
    <w:rPr>
      <w:sz w:val="17"/>
    </w:rPr>
  </w:style>
  <w:style w:type="paragraph" w:styleId="SubBullet" w:customStyle="1">
    <w:name w:val="Sub Bullet"/>
    <w:basedOn w:val="Normal"/>
    <w:rsid w:val="00600A98"/>
    <w:pPr>
      <w:numPr>
        <w:numId w:val="20"/>
      </w:numPr>
      <w:tabs>
        <w:tab w:val="left" w:pos="864"/>
      </w:tabs>
      <w:spacing w:before="80" w:after="80"/>
    </w:pPr>
  </w:style>
  <w:style w:type="paragraph" w:styleId="SubHeading" w:customStyle="1">
    <w:name w:val="SubHeading"/>
    <w:basedOn w:val="Normal"/>
    <w:next w:val="Normal"/>
    <w:uiPriority w:val="1"/>
    <w:qFormat/>
    <w:rsid w:val="00600A98"/>
    <w:pPr>
      <w:keepNext/>
      <w:spacing w:before="240" w:after="40"/>
    </w:pPr>
    <w:rPr>
      <w:b/>
    </w:rPr>
  </w:style>
  <w:style w:type="paragraph" w:styleId="TableText" w:customStyle="1">
    <w:name w:val="Table Text"/>
    <w:basedOn w:val="Normal"/>
    <w:rsid w:val="00600A98"/>
    <w:pPr>
      <w:spacing w:before="80" w:after="80"/>
    </w:pPr>
    <w:rPr>
      <w:szCs w:val="20"/>
    </w:rPr>
  </w:style>
  <w:style w:type="paragraph" w:styleId="TableHeading" w:customStyle="1">
    <w:name w:val="TableHeading"/>
    <w:basedOn w:val="Normal"/>
    <w:uiPriority w:val="16"/>
    <w:qFormat/>
    <w:rsid w:val="00600A98"/>
    <w:pPr>
      <w:spacing w:before="60" w:after="60"/>
    </w:pPr>
    <w:rPr>
      <w:rFonts w:eastAsia="Batang" w:cs="Arial"/>
      <w:b/>
      <w:szCs w:val="20"/>
      <w:lang w:eastAsia="ko-KR"/>
    </w:rPr>
  </w:style>
  <w:style w:type="paragraph" w:styleId="TableSource" w:customStyle="1">
    <w:name w:val="TableSource"/>
    <w:basedOn w:val="Normal"/>
    <w:next w:val="Normal"/>
    <w:uiPriority w:val="17"/>
    <w:qFormat/>
    <w:rsid w:val="00600A98"/>
    <w:pPr>
      <w:spacing w:before="120"/>
    </w:pPr>
    <w:rPr>
      <w:sz w:val="16"/>
    </w:rPr>
  </w:style>
  <w:style w:type="paragraph" w:styleId="TableText0" w:customStyle="1">
    <w:name w:val="TableText"/>
    <w:basedOn w:val="BodyText"/>
    <w:uiPriority w:val="16"/>
    <w:qFormat/>
    <w:rsid w:val="00600A98"/>
    <w:pPr>
      <w:spacing w:before="40" w:after="40"/>
    </w:pPr>
    <w:rPr>
      <w:color w:val="394A58" w:themeColor="text2"/>
    </w:rPr>
  </w:style>
  <w:style w:type="paragraph" w:styleId="TableTitle" w:customStyle="1">
    <w:name w:val="TableTitle"/>
    <w:basedOn w:val="Normal"/>
    <w:uiPriority w:val="15"/>
    <w:qFormat/>
    <w:rsid w:val="00600A98"/>
    <w:pPr>
      <w:numPr>
        <w:numId w:val="21"/>
      </w:numPr>
      <w:spacing w:before="240" w:after="120"/>
    </w:pPr>
    <w:rPr>
      <w:b/>
    </w:rPr>
  </w:style>
  <w:style w:type="paragraph" w:styleId="TableBullet" w:customStyle="1">
    <w:name w:val="Table_Bullet"/>
    <w:basedOn w:val="CVBullet"/>
    <w:rsid w:val="00600A98"/>
    <w:pPr>
      <w:numPr>
        <w:numId w:val="0"/>
      </w:numPr>
      <w:spacing w:line="240" w:lineRule="auto"/>
    </w:pPr>
    <w:rPr>
      <w:sz w:val="20"/>
    </w:rPr>
  </w:style>
  <w:style w:type="paragraph" w:styleId="Text" w:customStyle="1">
    <w:name w:val="Text"/>
    <w:basedOn w:val="Normal"/>
    <w:rsid w:val="00600A98"/>
  </w:style>
  <w:style w:type="paragraph" w:styleId="Text1" w:customStyle="1">
    <w:name w:val="Text1"/>
    <w:basedOn w:val="Text"/>
    <w:rsid w:val="00600A98"/>
    <w:pPr>
      <w:spacing w:before="120" w:after="120"/>
    </w:pPr>
  </w:style>
  <w:style w:type="paragraph" w:styleId="TOC4">
    <w:name w:val="toc 4"/>
    <w:basedOn w:val="Normal"/>
    <w:next w:val="Normal"/>
    <w:autoRedefine/>
    <w:uiPriority w:val="39"/>
    <w:rsid w:val="00600A98"/>
    <w:pPr>
      <w:tabs>
        <w:tab w:val="right" w:pos="9639"/>
      </w:tabs>
      <w:spacing w:after="40"/>
      <w:ind w:right="284"/>
    </w:pPr>
  </w:style>
  <w:style w:type="paragraph" w:styleId="TOC5">
    <w:name w:val="toc 5"/>
    <w:basedOn w:val="Normal"/>
    <w:next w:val="Normal"/>
    <w:autoRedefine/>
    <w:uiPriority w:val="39"/>
    <w:rsid w:val="00600A98"/>
    <w:pPr>
      <w:tabs>
        <w:tab w:val="left" w:pos="1134"/>
        <w:tab w:val="right" w:pos="9639"/>
      </w:tabs>
      <w:spacing w:after="40"/>
      <w:ind w:left="680" w:right="284" w:hanging="680"/>
    </w:pPr>
  </w:style>
  <w:style w:type="paragraph" w:styleId="TOC6">
    <w:name w:val="toc 6"/>
    <w:basedOn w:val="Normal"/>
    <w:next w:val="Normal"/>
    <w:autoRedefine/>
    <w:uiPriority w:val="39"/>
    <w:rsid w:val="00600A98"/>
    <w:pPr>
      <w:tabs>
        <w:tab w:val="right" w:pos="9639"/>
      </w:tabs>
      <w:spacing w:before="240" w:after="0"/>
      <w:ind w:right="284"/>
    </w:pPr>
    <w:rPr>
      <w:b/>
      <w:color w:val="156570" w:themeColor="background2"/>
      <w:sz w:val="22"/>
    </w:rPr>
  </w:style>
  <w:style w:type="paragraph" w:styleId="EndnoteText">
    <w:name w:val="endnote text"/>
    <w:basedOn w:val="Normal"/>
    <w:link w:val="EndnoteTextChar"/>
    <w:uiPriority w:val="99"/>
    <w:semiHidden/>
    <w:unhideWhenUsed/>
    <w:rsid w:val="00D75CAA"/>
    <w:pPr>
      <w:spacing w:after="0"/>
    </w:pPr>
    <w:rPr>
      <w:szCs w:val="20"/>
    </w:rPr>
  </w:style>
  <w:style w:type="character" w:styleId="EndnoteTextChar" w:customStyle="1">
    <w:name w:val="Endnote Text Char"/>
    <w:basedOn w:val="DefaultParagraphFont"/>
    <w:link w:val="EndnoteText"/>
    <w:uiPriority w:val="99"/>
    <w:semiHidden/>
    <w:rsid w:val="00D75CAA"/>
    <w:rPr>
      <w:rFonts w:eastAsia="Times New Roman" w:cs="Times New Roman"/>
      <w:color w:val="394A58" w:themeColor="text2"/>
      <w:lang w:eastAsia="en-US"/>
    </w:rPr>
  </w:style>
  <w:style w:type="character" w:styleId="EndnoteReference">
    <w:name w:val="endnote reference"/>
    <w:basedOn w:val="DefaultParagraphFont"/>
    <w:semiHidden/>
    <w:unhideWhenUsed/>
    <w:rsid w:val="00D75CAA"/>
    <w:rPr>
      <w:vertAlign w:val="superscript"/>
    </w:rPr>
  </w:style>
  <w:style w:type="paragraph" w:styleId="Revision">
    <w:name w:val="Revision"/>
    <w:hidden/>
    <w:uiPriority w:val="99"/>
    <w:semiHidden/>
    <w:rsid w:val="0093617F"/>
    <w:rPr>
      <w:rFonts w:eastAsia="Times New Roman" w:cs="Times New Roman"/>
      <w:color w:val="394A58" w:themeColor="text2"/>
      <w:szCs w:val="22"/>
      <w:lang w:eastAsia="en-US"/>
    </w:rPr>
  </w:style>
  <w:style w:type="character" w:styleId="CommentReference">
    <w:name w:val="annotation reference"/>
    <w:basedOn w:val="DefaultParagraphFont"/>
    <w:uiPriority w:val="99"/>
    <w:semiHidden/>
    <w:unhideWhenUsed/>
    <w:rsid w:val="0093617F"/>
    <w:rPr>
      <w:sz w:val="16"/>
      <w:szCs w:val="16"/>
    </w:rPr>
  </w:style>
  <w:style w:type="paragraph" w:styleId="CommentText">
    <w:name w:val="annotation text"/>
    <w:basedOn w:val="Normal"/>
    <w:link w:val="CommentTextChar"/>
    <w:uiPriority w:val="99"/>
    <w:unhideWhenUsed/>
    <w:rsid w:val="0093617F"/>
    <w:rPr>
      <w:szCs w:val="20"/>
    </w:rPr>
  </w:style>
  <w:style w:type="character" w:styleId="CommentTextChar" w:customStyle="1">
    <w:name w:val="Comment Text Char"/>
    <w:basedOn w:val="DefaultParagraphFont"/>
    <w:link w:val="CommentText"/>
    <w:uiPriority w:val="99"/>
    <w:rsid w:val="0093617F"/>
    <w:rPr>
      <w:rFonts w:eastAsia="Times New Roman" w:cs="Times New Roman"/>
      <w:color w:val="394A58" w:themeColor="text2"/>
      <w:lang w:eastAsia="en-US"/>
    </w:rPr>
  </w:style>
  <w:style w:type="paragraph" w:styleId="CommentSubject">
    <w:name w:val="annotation subject"/>
    <w:basedOn w:val="CommentText"/>
    <w:next w:val="CommentText"/>
    <w:link w:val="CommentSubjectChar"/>
    <w:uiPriority w:val="99"/>
    <w:semiHidden/>
    <w:unhideWhenUsed/>
    <w:rsid w:val="0093617F"/>
    <w:rPr>
      <w:b/>
      <w:bCs/>
    </w:rPr>
  </w:style>
  <w:style w:type="character" w:styleId="CommentSubjectChar" w:customStyle="1">
    <w:name w:val="Comment Subject Char"/>
    <w:basedOn w:val="CommentTextChar"/>
    <w:link w:val="CommentSubject"/>
    <w:uiPriority w:val="99"/>
    <w:semiHidden/>
    <w:rsid w:val="0093617F"/>
    <w:rPr>
      <w:rFonts w:eastAsia="Times New Roman" w:cs="Times New Roman"/>
      <w:b/>
      <w:bCs/>
      <w:color w:val="394A58" w:themeColor="text2"/>
      <w:lang w:eastAsia="en-US"/>
    </w:rPr>
  </w:style>
  <w:style w:type="table" w:styleId="GridTable1Light-Accent3">
    <w:name w:val="Grid Table 1 Light Accent 3"/>
    <w:basedOn w:val="TableNormal"/>
    <w:uiPriority w:val="46"/>
    <w:rsid w:val="00E32EE4"/>
    <w:tblPr>
      <w:tblStyleRowBandSize w:val="1"/>
      <w:tblStyleColBandSize w:val="1"/>
      <w:tblBorders>
        <w:top w:val="single" w:color="93CEF6" w:themeColor="accent3" w:themeTint="66" w:sz="4" w:space="0"/>
        <w:left w:val="single" w:color="93CEF6" w:themeColor="accent3" w:themeTint="66" w:sz="4" w:space="0"/>
        <w:bottom w:val="single" w:color="93CEF6" w:themeColor="accent3" w:themeTint="66" w:sz="4" w:space="0"/>
        <w:right w:val="single" w:color="93CEF6" w:themeColor="accent3" w:themeTint="66" w:sz="4" w:space="0"/>
        <w:insideH w:val="single" w:color="93CEF6" w:themeColor="accent3" w:themeTint="66" w:sz="4" w:space="0"/>
        <w:insideV w:val="single" w:color="93CEF6" w:themeColor="accent3" w:themeTint="66" w:sz="4" w:space="0"/>
      </w:tblBorders>
    </w:tblPr>
    <w:tblStylePr w:type="firstRow">
      <w:rPr>
        <w:b/>
        <w:bCs/>
      </w:rPr>
      <w:tblPr/>
      <w:tcPr>
        <w:tcBorders>
          <w:bottom w:val="single" w:color="5DB6F2" w:themeColor="accent3" w:themeTint="99" w:sz="12" w:space="0"/>
        </w:tcBorders>
      </w:tcPr>
    </w:tblStylePr>
    <w:tblStylePr w:type="lastRow">
      <w:rPr>
        <w:b/>
        <w:bCs/>
      </w:rPr>
      <w:tblPr/>
      <w:tcPr>
        <w:tcBorders>
          <w:top w:val="double" w:color="5DB6F2" w:themeColor="accent3" w:themeTint="99" w:sz="2" w:space="0"/>
        </w:tcBorders>
      </w:tcPr>
    </w:tblStylePr>
    <w:tblStylePr w:type="firstCol">
      <w:rPr>
        <w:b/>
        <w:bCs/>
      </w:rPr>
    </w:tblStylePr>
    <w:tblStylePr w:type="lastCol">
      <w:rPr>
        <w:b/>
        <w:bCs/>
      </w:rPr>
    </w:tblStylePr>
  </w:style>
  <w:style w:type="table" w:styleId="ListTable1Light-Accent3">
    <w:name w:val="List Table 1 Light Accent 3"/>
    <w:basedOn w:val="TableNormal"/>
    <w:uiPriority w:val="46"/>
    <w:rsid w:val="009633D0"/>
    <w:tblPr>
      <w:tblStyleRowBandSize w:val="1"/>
      <w:tblStyleColBandSize w:val="1"/>
    </w:tblPr>
    <w:tblStylePr w:type="firstRow">
      <w:rPr>
        <w:b/>
        <w:bCs/>
      </w:rPr>
      <w:tblPr/>
      <w:tcPr>
        <w:tcBorders>
          <w:bottom w:val="single" w:color="5DB6F2" w:themeColor="accent3" w:themeTint="99" w:sz="4" w:space="0"/>
        </w:tcBorders>
      </w:tcPr>
    </w:tblStylePr>
    <w:tblStylePr w:type="lastRow">
      <w:rPr>
        <w:b/>
        <w:bCs/>
      </w:rPr>
      <w:tblPr/>
      <w:tcPr>
        <w:tcBorders>
          <w:top w:val="single" w:color="5DB6F2" w:themeColor="accent3" w:themeTint="99" w:sz="4" w:space="0"/>
        </w:tcBorders>
      </w:tcPr>
    </w:tblStylePr>
    <w:tblStylePr w:type="firstCol">
      <w:rPr>
        <w:b/>
        <w:bCs/>
      </w:rPr>
    </w:tblStylePr>
    <w:tblStylePr w:type="lastCol">
      <w:rPr>
        <w:b/>
        <w:bCs/>
      </w:rPr>
    </w:tblStylePr>
    <w:tblStylePr w:type="band1Vert">
      <w:tblPr/>
      <w:tcPr>
        <w:shd w:val="clear" w:color="auto" w:fill="C9E6FA" w:themeFill="accent3" w:themeFillTint="33"/>
      </w:tcPr>
    </w:tblStylePr>
    <w:tblStylePr w:type="band1Horz">
      <w:tblPr/>
      <w:tcPr>
        <w:shd w:val="clear" w:color="auto" w:fill="C9E6FA" w:themeFill="accent3" w:themeFillTint="33"/>
      </w:tcPr>
    </w:tblStylePr>
  </w:style>
  <w:style w:type="table" w:styleId="GridTable7Colorful-Accent3">
    <w:name w:val="Grid Table 7 Colorful Accent 3"/>
    <w:basedOn w:val="TableNormal"/>
    <w:uiPriority w:val="52"/>
    <w:rsid w:val="009633D0"/>
    <w:rPr>
      <w:color w:val="0C6098" w:themeColor="accent3" w:themeShade="BF"/>
    </w:rPr>
    <w:tblPr>
      <w:tblStyleRowBandSize w:val="1"/>
      <w:tblStyleColBandSize w:val="1"/>
      <w:tblBorders>
        <w:top w:val="single" w:color="5DB6F2" w:themeColor="accent3" w:themeTint="99" w:sz="4" w:space="0"/>
        <w:left w:val="single" w:color="5DB6F2" w:themeColor="accent3" w:themeTint="99" w:sz="4" w:space="0"/>
        <w:bottom w:val="single" w:color="5DB6F2" w:themeColor="accent3" w:themeTint="99" w:sz="4" w:space="0"/>
        <w:right w:val="single" w:color="5DB6F2" w:themeColor="accent3" w:themeTint="99" w:sz="4" w:space="0"/>
        <w:insideH w:val="single" w:color="5DB6F2" w:themeColor="accent3" w:themeTint="99" w:sz="4" w:space="0"/>
        <w:insideV w:val="single" w:color="5DB6F2"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E6FA" w:themeFill="accent3" w:themeFillTint="33"/>
      </w:tcPr>
    </w:tblStylePr>
    <w:tblStylePr w:type="band1Horz">
      <w:tblPr/>
      <w:tcPr>
        <w:shd w:val="clear" w:color="auto" w:fill="C9E6FA" w:themeFill="accent3" w:themeFillTint="33"/>
      </w:tcPr>
    </w:tblStylePr>
    <w:tblStylePr w:type="neCell">
      <w:tblPr/>
      <w:tcPr>
        <w:tcBorders>
          <w:bottom w:val="single" w:color="5DB6F2" w:themeColor="accent3" w:themeTint="99" w:sz="4" w:space="0"/>
        </w:tcBorders>
      </w:tcPr>
    </w:tblStylePr>
    <w:tblStylePr w:type="nwCell">
      <w:tblPr/>
      <w:tcPr>
        <w:tcBorders>
          <w:bottom w:val="single" w:color="5DB6F2" w:themeColor="accent3" w:themeTint="99" w:sz="4" w:space="0"/>
        </w:tcBorders>
      </w:tcPr>
    </w:tblStylePr>
    <w:tblStylePr w:type="seCell">
      <w:tblPr/>
      <w:tcPr>
        <w:tcBorders>
          <w:top w:val="single" w:color="5DB6F2" w:themeColor="accent3" w:themeTint="99" w:sz="4" w:space="0"/>
        </w:tcBorders>
      </w:tcPr>
    </w:tblStylePr>
    <w:tblStylePr w:type="swCell">
      <w:tblPr/>
      <w:tcPr>
        <w:tcBorders>
          <w:top w:val="single" w:color="5DB6F2" w:themeColor="accent3" w:themeTint="99" w:sz="4" w:space="0"/>
        </w:tcBorders>
      </w:tcPr>
    </w:tblStylePr>
  </w:style>
  <w:style w:type="paragraph" w:styleId="Default" w:customStyle="1">
    <w:name w:val="Default"/>
    <w:rsid w:val="00FD13F0"/>
    <w:pPr>
      <w:autoSpaceDE w:val="0"/>
      <w:autoSpaceDN w:val="0"/>
      <w:adjustRightInd w:val="0"/>
    </w:pPr>
    <w:rPr>
      <w:rFonts w:ascii="Franklin Gothic Book" w:hAnsi="Franklin Gothic Book" w:eastAsia="Times New Roman" w:cs="Franklin Gothic Book"/>
      <w:color w:val="000000"/>
      <w:sz w:val="24"/>
      <w:szCs w:val="24"/>
    </w:rPr>
  </w:style>
  <w:style w:type="table" w:styleId="GridTable4-Accent5">
    <w:name w:val="Grid Table 4 Accent 5"/>
    <w:basedOn w:val="TableNormal"/>
    <w:uiPriority w:val="49"/>
    <w:rsid w:val="00F74BE6"/>
    <w:rPr>
      <w:rFonts w:asciiTheme="minorHAnsi" w:hAnsiTheme="minorHAnsi" w:eastAsiaTheme="minorHAnsi" w:cstheme="minorBidi"/>
      <w:sz w:val="22"/>
      <w:szCs w:val="22"/>
      <w:lang w:eastAsia="en-US"/>
    </w:rPr>
    <w:tblPr>
      <w:tblStyleRowBandSize w:val="1"/>
      <w:tblStyleColBandSize w:val="1"/>
      <w:tblBorders>
        <w:top w:val="single" w:color="F79165" w:themeColor="accent5" w:themeTint="99" w:sz="4" w:space="0"/>
        <w:left w:val="single" w:color="F79165" w:themeColor="accent5" w:themeTint="99" w:sz="4" w:space="0"/>
        <w:bottom w:val="single" w:color="F79165" w:themeColor="accent5" w:themeTint="99" w:sz="4" w:space="0"/>
        <w:right w:val="single" w:color="F79165" w:themeColor="accent5" w:themeTint="99" w:sz="4" w:space="0"/>
        <w:insideH w:val="single" w:color="F79165" w:themeColor="accent5" w:themeTint="99" w:sz="4" w:space="0"/>
        <w:insideV w:val="single" w:color="F79165" w:themeColor="accent5" w:themeTint="99" w:sz="4" w:space="0"/>
      </w:tblBorders>
    </w:tblPr>
    <w:tblStylePr w:type="firstRow">
      <w:rPr>
        <w:b/>
        <w:bCs/>
        <w:color w:val="FFFFFF" w:themeColor="background1"/>
      </w:rPr>
      <w:tblPr/>
      <w:tcPr>
        <w:tcBorders>
          <w:top w:val="single" w:color="E54F0C" w:themeColor="accent5" w:sz="4" w:space="0"/>
          <w:left w:val="single" w:color="E54F0C" w:themeColor="accent5" w:sz="4" w:space="0"/>
          <w:bottom w:val="single" w:color="E54F0C" w:themeColor="accent5" w:sz="4" w:space="0"/>
          <w:right w:val="single" w:color="E54F0C" w:themeColor="accent5" w:sz="4" w:space="0"/>
          <w:insideH w:val="nil"/>
          <w:insideV w:val="nil"/>
        </w:tcBorders>
        <w:shd w:val="clear" w:color="auto" w:fill="E54F0C" w:themeFill="accent5"/>
      </w:tcPr>
    </w:tblStylePr>
    <w:tblStylePr w:type="lastRow">
      <w:rPr>
        <w:b/>
        <w:bCs/>
      </w:rPr>
      <w:tblPr/>
      <w:tcPr>
        <w:tcBorders>
          <w:top w:val="double" w:color="E54F0C" w:themeColor="accent5" w:sz="4" w:space="0"/>
        </w:tcBorders>
      </w:tcPr>
    </w:tblStylePr>
    <w:tblStylePr w:type="firstCol">
      <w:rPr>
        <w:b/>
        <w:bCs/>
      </w:rPr>
    </w:tblStylePr>
    <w:tblStylePr w:type="lastCol">
      <w:rPr>
        <w:b/>
        <w:bCs/>
      </w:rPr>
    </w:tblStylePr>
    <w:tblStylePr w:type="band1Vert">
      <w:tblPr/>
      <w:tcPr>
        <w:shd w:val="clear" w:color="auto" w:fill="FCDACB" w:themeFill="accent5" w:themeFillTint="33"/>
      </w:tcPr>
    </w:tblStylePr>
    <w:tblStylePr w:type="band1Horz">
      <w:tblPr/>
      <w:tcPr>
        <w:shd w:val="clear" w:color="auto" w:fill="FCDACB" w:themeFill="accent5" w:themeFillTint="33"/>
      </w:tcPr>
    </w:tblStylePr>
  </w:style>
  <w:style w:type="table" w:styleId="GridTable4-Accent3">
    <w:name w:val="Grid Table 4 Accent 3"/>
    <w:basedOn w:val="TableNormal"/>
    <w:uiPriority w:val="49"/>
    <w:rsid w:val="009D7A6B"/>
    <w:tblPr>
      <w:tblStyleRowBandSize w:val="1"/>
      <w:tblStyleColBandSize w:val="1"/>
      <w:tblBorders>
        <w:top w:val="single" w:color="5DB6F2" w:themeColor="accent3" w:themeTint="99" w:sz="4" w:space="0"/>
        <w:left w:val="single" w:color="5DB6F2" w:themeColor="accent3" w:themeTint="99" w:sz="4" w:space="0"/>
        <w:bottom w:val="single" w:color="5DB6F2" w:themeColor="accent3" w:themeTint="99" w:sz="4" w:space="0"/>
        <w:right w:val="single" w:color="5DB6F2" w:themeColor="accent3" w:themeTint="99" w:sz="4" w:space="0"/>
        <w:insideH w:val="single" w:color="5DB6F2" w:themeColor="accent3" w:themeTint="99" w:sz="4" w:space="0"/>
        <w:insideV w:val="single" w:color="5DB6F2" w:themeColor="accent3" w:themeTint="99" w:sz="4" w:space="0"/>
      </w:tblBorders>
    </w:tblPr>
    <w:tblStylePr w:type="firstRow">
      <w:rPr>
        <w:b/>
        <w:bCs/>
        <w:color w:val="FFFFFF" w:themeColor="background1"/>
      </w:rPr>
      <w:tblPr/>
      <w:tcPr>
        <w:tcBorders>
          <w:top w:val="single" w:color="1081CC" w:themeColor="accent3" w:sz="4" w:space="0"/>
          <w:left w:val="single" w:color="1081CC" w:themeColor="accent3" w:sz="4" w:space="0"/>
          <w:bottom w:val="single" w:color="1081CC" w:themeColor="accent3" w:sz="4" w:space="0"/>
          <w:right w:val="single" w:color="1081CC" w:themeColor="accent3" w:sz="4" w:space="0"/>
          <w:insideH w:val="nil"/>
          <w:insideV w:val="nil"/>
        </w:tcBorders>
        <w:shd w:val="clear" w:color="auto" w:fill="1081CC" w:themeFill="accent3"/>
      </w:tcPr>
    </w:tblStylePr>
    <w:tblStylePr w:type="lastRow">
      <w:rPr>
        <w:b/>
        <w:bCs/>
      </w:rPr>
      <w:tblPr/>
      <w:tcPr>
        <w:tcBorders>
          <w:top w:val="double" w:color="1081CC" w:themeColor="accent3" w:sz="4" w:space="0"/>
        </w:tcBorders>
      </w:tcPr>
    </w:tblStylePr>
    <w:tblStylePr w:type="firstCol">
      <w:rPr>
        <w:b/>
        <w:bCs/>
      </w:rPr>
    </w:tblStylePr>
    <w:tblStylePr w:type="lastCol">
      <w:rPr>
        <w:b/>
        <w:bCs/>
      </w:rPr>
    </w:tblStylePr>
    <w:tblStylePr w:type="band1Vert">
      <w:tblPr/>
      <w:tcPr>
        <w:shd w:val="clear" w:color="auto" w:fill="C9E6FA" w:themeFill="accent3" w:themeFillTint="33"/>
      </w:tcPr>
    </w:tblStylePr>
    <w:tblStylePr w:type="band1Horz">
      <w:tblPr/>
      <w:tcPr>
        <w:shd w:val="clear" w:color="auto" w:fill="C9E6FA" w:themeFill="accent3" w:themeFillTint="33"/>
      </w:tcPr>
    </w:tblStylePr>
  </w:style>
  <w:style w:type="table" w:styleId="GridTable1Light-Accent31" w:customStyle="1">
    <w:name w:val="Grid Table 1 Light - Accent 31"/>
    <w:basedOn w:val="TableNormal"/>
    <w:next w:val="GridTable1Light-Accent3"/>
    <w:uiPriority w:val="46"/>
    <w:rsid w:val="000B2F4E"/>
    <w:tblPr>
      <w:tblStyleRowBandSize w:val="1"/>
      <w:tblStyleColBandSize w:val="1"/>
      <w:tblBorders>
        <w:top w:val="single" w:color="93CEF6" w:sz="4" w:space="0"/>
        <w:left w:val="single" w:color="93CEF6" w:sz="4" w:space="0"/>
        <w:bottom w:val="single" w:color="93CEF6" w:sz="4" w:space="0"/>
        <w:right w:val="single" w:color="93CEF6" w:sz="4" w:space="0"/>
        <w:insideH w:val="single" w:color="93CEF6" w:sz="4" w:space="0"/>
        <w:insideV w:val="single" w:color="93CEF6" w:sz="4" w:space="0"/>
      </w:tblBorders>
    </w:tblPr>
    <w:tblStylePr w:type="firstRow">
      <w:rPr>
        <w:b/>
        <w:bCs/>
      </w:rPr>
      <w:tblPr/>
      <w:tcPr>
        <w:tcBorders>
          <w:bottom w:val="single" w:color="5DB6F2" w:sz="12" w:space="0"/>
        </w:tcBorders>
      </w:tcPr>
    </w:tblStylePr>
    <w:tblStylePr w:type="lastRow">
      <w:rPr>
        <w:b/>
        <w:bCs/>
      </w:rPr>
      <w:tblPr/>
      <w:tcPr>
        <w:tcBorders>
          <w:top w:val="double" w:color="5DB6F2" w:sz="2" w:space="0"/>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4E6180"/>
    <w:tblPr>
      <w:tblStyleRowBandSize w:val="1"/>
      <w:tblStyleColBandSize w:val="1"/>
      <w:tblBorders>
        <w:top w:val="single" w:color="9C70C8" w:themeColor="accent1" w:themeTint="99" w:sz="4" w:space="0"/>
        <w:left w:val="single" w:color="9C70C8" w:themeColor="accent1" w:themeTint="99" w:sz="4" w:space="0"/>
        <w:bottom w:val="single" w:color="9C70C8" w:themeColor="accent1" w:themeTint="99" w:sz="4" w:space="0"/>
        <w:right w:val="single" w:color="9C70C8" w:themeColor="accent1" w:themeTint="99" w:sz="4" w:space="0"/>
        <w:insideH w:val="single" w:color="9C70C8" w:themeColor="accent1" w:themeTint="99" w:sz="4" w:space="0"/>
        <w:insideV w:val="single" w:color="9C70C8" w:themeColor="accent1" w:themeTint="99" w:sz="4" w:space="0"/>
      </w:tblBorders>
    </w:tblPr>
    <w:tblStylePr w:type="firstRow">
      <w:rPr>
        <w:b/>
        <w:bCs/>
        <w:color w:val="FFFFFF" w:themeColor="background1"/>
      </w:rPr>
      <w:tblPr/>
      <w:tcPr>
        <w:tcBorders>
          <w:top w:val="single" w:color="5B3282" w:themeColor="accent1" w:sz="4" w:space="0"/>
          <w:left w:val="single" w:color="5B3282" w:themeColor="accent1" w:sz="4" w:space="0"/>
          <w:bottom w:val="single" w:color="5B3282" w:themeColor="accent1" w:sz="4" w:space="0"/>
          <w:right w:val="single" w:color="5B3282" w:themeColor="accent1" w:sz="4" w:space="0"/>
          <w:insideH w:val="nil"/>
          <w:insideV w:val="nil"/>
        </w:tcBorders>
        <w:shd w:val="clear" w:color="auto" w:fill="5B3282" w:themeFill="accent1"/>
      </w:tcPr>
    </w:tblStylePr>
    <w:tblStylePr w:type="lastRow">
      <w:rPr>
        <w:b/>
        <w:bCs/>
      </w:rPr>
      <w:tblPr/>
      <w:tcPr>
        <w:tcBorders>
          <w:top w:val="double" w:color="5B3282" w:themeColor="accent1" w:sz="4" w:space="0"/>
        </w:tcBorders>
      </w:tcPr>
    </w:tblStylePr>
    <w:tblStylePr w:type="firstCol">
      <w:rPr>
        <w:b/>
        <w:bCs/>
      </w:rPr>
    </w:tblStylePr>
    <w:tblStylePr w:type="lastCol">
      <w:rPr>
        <w:b/>
        <w:bCs/>
      </w:rPr>
    </w:tblStylePr>
    <w:tblStylePr w:type="band1Vert">
      <w:tblPr/>
      <w:tcPr>
        <w:shd w:val="clear" w:color="auto" w:fill="DECFEC" w:themeFill="accent1" w:themeFillTint="33"/>
      </w:tcPr>
    </w:tblStylePr>
    <w:tblStylePr w:type="band1Horz">
      <w:tblPr/>
      <w:tcPr>
        <w:shd w:val="clear" w:color="auto" w:fill="DECFEC" w:themeFill="accent1" w:themeFillTint="33"/>
      </w:tcPr>
    </w:tblStylePr>
  </w:style>
  <w:style w:type="table" w:styleId="GridTable2-Accent3">
    <w:name w:val="Grid Table 2 Accent 3"/>
    <w:basedOn w:val="TableNormal"/>
    <w:uiPriority w:val="47"/>
    <w:rsid w:val="00561A4E"/>
    <w:tblPr>
      <w:tblStyleRowBandSize w:val="1"/>
      <w:tblStyleColBandSize w:val="1"/>
      <w:tblBorders>
        <w:top w:val="single" w:color="5DB6F2" w:themeColor="accent3" w:themeTint="99" w:sz="2" w:space="0"/>
        <w:bottom w:val="single" w:color="5DB6F2" w:themeColor="accent3" w:themeTint="99" w:sz="2" w:space="0"/>
        <w:insideH w:val="single" w:color="5DB6F2" w:themeColor="accent3" w:themeTint="99" w:sz="2" w:space="0"/>
        <w:insideV w:val="single" w:color="5DB6F2" w:themeColor="accent3" w:themeTint="99" w:sz="2" w:space="0"/>
      </w:tblBorders>
    </w:tblPr>
    <w:tblStylePr w:type="firstRow">
      <w:rPr>
        <w:b/>
        <w:bCs/>
      </w:rPr>
      <w:tblPr/>
      <w:tcPr>
        <w:tcBorders>
          <w:top w:val="nil"/>
          <w:bottom w:val="single" w:color="5DB6F2" w:themeColor="accent3" w:themeTint="99" w:sz="12" w:space="0"/>
          <w:insideH w:val="nil"/>
          <w:insideV w:val="nil"/>
        </w:tcBorders>
        <w:shd w:val="clear" w:color="auto" w:fill="FFFFFF" w:themeFill="background1"/>
      </w:tcPr>
    </w:tblStylePr>
    <w:tblStylePr w:type="lastRow">
      <w:rPr>
        <w:b/>
        <w:bCs/>
      </w:rPr>
      <w:tblPr/>
      <w:tcPr>
        <w:tcBorders>
          <w:top w:val="double" w:color="5DB6F2"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E6FA" w:themeFill="accent3" w:themeFillTint="33"/>
      </w:tcPr>
    </w:tblStylePr>
    <w:tblStylePr w:type="band1Horz">
      <w:tblPr/>
      <w:tcPr>
        <w:shd w:val="clear" w:color="auto" w:fill="C9E6FA" w:themeFill="accent3" w:themeFillTint="33"/>
      </w:tcPr>
    </w:tblStylePr>
  </w:style>
  <w:style w:type="table" w:styleId="GridTable1Light">
    <w:name w:val="Grid Table 1 Light"/>
    <w:basedOn w:val="TableNormal"/>
    <w:uiPriority w:val="46"/>
    <w:rsid w:val="00705C92"/>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2756">
      <w:bodyDiv w:val="1"/>
      <w:marLeft w:val="0"/>
      <w:marRight w:val="0"/>
      <w:marTop w:val="0"/>
      <w:marBottom w:val="0"/>
      <w:divBdr>
        <w:top w:val="none" w:sz="0" w:space="0" w:color="auto"/>
        <w:left w:val="none" w:sz="0" w:space="0" w:color="auto"/>
        <w:bottom w:val="none" w:sz="0" w:space="0" w:color="auto"/>
        <w:right w:val="none" w:sz="0" w:space="0" w:color="auto"/>
      </w:divBdr>
    </w:div>
    <w:div w:id="72095505">
      <w:bodyDiv w:val="1"/>
      <w:marLeft w:val="0"/>
      <w:marRight w:val="0"/>
      <w:marTop w:val="0"/>
      <w:marBottom w:val="0"/>
      <w:divBdr>
        <w:top w:val="none" w:sz="0" w:space="0" w:color="auto"/>
        <w:left w:val="none" w:sz="0" w:space="0" w:color="auto"/>
        <w:bottom w:val="none" w:sz="0" w:space="0" w:color="auto"/>
        <w:right w:val="none" w:sz="0" w:space="0" w:color="auto"/>
      </w:divBdr>
      <w:divsChild>
        <w:div w:id="1309480151">
          <w:marLeft w:val="0"/>
          <w:marRight w:val="0"/>
          <w:marTop w:val="0"/>
          <w:marBottom w:val="0"/>
          <w:divBdr>
            <w:top w:val="none" w:sz="0" w:space="0" w:color="auto"/>
            <w:left w:val="none" w:sz="0" w:space="0" w:color="auto"/>
            <w:bottom w:val="none" w:sz="0" w:space="0" w:color="auto"/>
            <w:right w:val="none" w:sz="0" w:space="0" w:color="auto"/>
          </w:divBdr>
        </w:div>
      </w:divsChild>
    </w:div>
    <w:div w:id="439028080">
      <w:bodyDiv w:val="1"/>
      <w:marLeft w:val="0"/>
      <w:marRight w:val="0"/>
      <w:marTop w:val="0"/>
      <w:marBottom w:val="0"/>
      <w:divBdr>
        <w:top w:val="none" w:sz="0" w:space="0" w:color="auto"/>
        <w:left w:val="none" w:sz="0" w:space="0" w:color="auto"/>
        <w:bottom w:val="none" w:sz="0" w:space="0" w:color="auto"/>
        <w:right w:val="none" w:sz="0" w:space="0" w:color="auto"/>
      </w:divBdr>
      <w:divsChild>
        <w:div w:id="553934011">
          <w:marLeft w:val="0"/>
          <w:marRight w:val="0"/>
          <w:marTop w:val="0"/>
          <w:marBottom w:val="0"/>
          <w:divBdr>
            <w:top w:val="none" w:sz="0" w:space="0" w:color="auto"/>
            <w:left w:val="none" w:sz="0" w:space="0" w:color="auto"/>
            <w:bottom w:val="none" w:sz="0" w:space="0" w:color="auto"/>
            <w:right w:val="none" w:sz="0" w:space="0" w:color="auto"/>
          </w:divBdr>
          <w:divsChild>
            <w:div w:id="639387338">
              <w:marLeft w:val="0"/>
              <w:marRight w:val="0"/>
              <w:marTop w:val="0"/>
              <w:marBottom w:val="0"/>
              <w:divBdr>
                <w:top w:val="none" w:sz="0" w:space="0" w:color="auto"/>
                <w:left w:val="none" w:sz="0" w:space="0" w:color="auto"/>
                <w:bottom w:val="none" w:sz="0" w:space="0" w:color="auto"/>
                <w:right w:val="none" w:sz="0" w:space="0" w:color="auto"/>
              </w:divBdr>
            </w:div>
            <w:div w:id="1256673166">
              <w:marLeft w:val="0"/>
              <w:marRight w:val="0"/>
              <w:marTop w:val="0"/>
              <w:marBottom w:val="0"/>
              <w:divBdr>
                <w:top w:val="none" w:sz="0" w:space="0" w:color="auto"/>
                <w:left w:val="none" w:sz="0" w:space="0" w:color="auto"/>
                <w:bottom w:val="none" w:sz="0" w:space="0" w:color="auto"/>
                <w:right w:val="none" w:sz="0" w:space="0" w:color="auto"/>
              </w:divBdr>
            </w:div>
            <w:div w:id="1300961428">
              <w:marLeft w:val="0"/>
              <w:marRight w:val="0"/>
              <w:marTop w:val="0"/>
              <w:marBottom w:val="0"/>
              <w:divBdr>
                <w:top w:val="none" w:sz="0" w:space="0" w:color="auto"/>
                <w:left w:val="none" w:sz="0" w:space="0" w:color="auto"/>
                <w:bottom w:val="none" w:sz="0" w:space="0" w:color="auto"/>
                <w:right w:val="none" w:sz="0" w:space="0" w:color="auto"/>
              </w:divBdr>
            </w:div>
            <w:div w:id="1518883975">
              <w:marLeft w:val="0"/>
              <w:marRight w:val="0"/>
              <w:marTop w:val="0"/>
              <w:marBottom w:val="0"/>
              <w:divBdr>
                <w:top w:val="none" w:sz="0" w:space="0" w:color="auto"/>
                <w:left w:val="none" w:sz="0" w:space="0" w:color="auto"/>
                <w:bottom w:val="none" w:sz="0" w:space="0" w:color="auto"/>
                <w:right w:val="none" w:sz="0" w:space="0" w:color="auto"/>
              </w:divBdr>
            </w:div>
            <w:div w:id="1907757568">
              <w:marLeft w:val="0"/>
              <w:marRight w:val="0"/>
              <w:marTop w:val="0"/>
              <w:marBottom w:val="0"/>
              <w:divBdr>
                <w:top w:val="none" w:sz="0" w:space="0" w:color="auto"/>
                <w:left w:val="none" w:sz="0" w:space="0" w:color="auto"/>
                <w:bottom w:val="none" w:sz="0" w:space="0" w:color="auto"/>
                <w:right w:val="none" w:sz="0" w:space="0" w:color="auto"/>
              </w:divBdr>
            </w:div>
            <w:div w:id="1957055306">
              <w:marLeft w:val="0"/>
              <w:marRight w:val="0"/>
              <w:marTop w:val="0"/>
              <w:marBottom w:val="0"/>
              <w:divBdr>
                <w:top w:val="none" w:sz="0" w:space="0" w:color="auto"/>
                <w:left w:val="none" w:sz="0" w:space="0" w:color="auto"/>
                <w:bottom w:val="none" w:sz="0" w:space="0" w:color="auto"/>
                <w:right w:val="none" w:sz="0" w:space="0" w:color="auto"/>
              </w:divBdr>
            </w:div>
            <w:div w:id="2048408950">
              <w:marLeft w:val="0"/>
              <w:marRight w:val="0"/>
              <w:marTop w:val="0"/>
              <w:marBottom w:val="0"/>
              <w:divBdr>
                <w:top w:val="none" w:sz="0" w:space="0" w:color="auto"/>
                <w:left w:val="none" w:sz="0" w:space="0" w:color="auto"/>
                <w:bottom w:val="none" w:sz="0" w:space="0" w:color="auto"/>
                <w:right w:val="none" w:sz="0" w:space="0" w:color="auto"/>
              </w:divBdr>
            </w:div>
            <w:div w:id="211925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59460">
      <w:bodyDiv w:val="1"/>
      <w:marLeft w:val="0"/>
      <w:marRight w:val="0"/>
      <w:marTop w:val="0"/>
      <w:marBottom w:val="0"/>
      <w:divBdr>
        <w:top w:val="none" w:sz="0" w:space="0" w:color="auto"/>
        <w:left w:val="none" w:sz="0" w:space="0" w:color="auto"/>
        <w:bottom w:val="none" w:sz="0" w:space="0" w:color="auto"/>
        <w:right w:val="none" w:sz="0" w:space="0" w:color="auto"/>
      </w:divBdr>
    </w:div>
    <w:div w:id="666058856">
      <w:bodyDiv w:val="1"/>
      <w:marLeft w:val="0"/>
      <w:marRight w:val="0"/>
      <w:marTop w:val="0"/>
      <w:marBottom w:val="0"/>
      <w:divBdr>
        <w:top w:val="none" w:sz="0" w:space="0" w:color="auto"/>
        <w:left w:val="none" w:sz="0" w:space="0" w:color="auto"/>
        <w:bottom w:val="none" w:sz="0" w:space="0" w:color="auto"/>
        <w:right w:val="none" w:sz="0" w:space="0" w:color="auto"/>
      </w:divBdr>
      <w:divsChild>
        <w:div w:id="1778133636">
          <w:marLeft w:val="0"/>
          <w:marRight w:val="0"/>
          <w:marTop w:val="0"/>
          <w:marBottom w:val="0"/>
          <w:divBdr>
            <w:top w:val="none" w:sz="0" w:space="0" w:color="auto"/>
            <w:left w:val="none" w:sz="0" w:space="0" w:color="auto"/>
            <w:bottom w:val="none" w:sz="0" w:space="0" w:color="auto"/>
            <w:right w:val="none" w:sz="0" w:space="0" w:color="auto"/>
          </w:divBdr>
        </w:div>
      </w:divsChild>
    </w:div>
    <w:div w:id="784929260">
      <w:bodyDiv w:val="1"/>
      <w:marLeft w:val="0"/>
      <w:marRight w:val="0"/>
      <w:marTop w:val="0"/>
      <w:marBottom w:val="0"/>
      <w:divBdr>
        <w:top w:val="none" w:sz="0" w:space="0" w:color="auto"/>
        <w:left w:val="none" w:sz="0" w:space="0" w:color="auto"/>
        <w:bottom w:val="none" w:sz="0" w:space="0" w:color="auto"/>
        <w:right w:val="none" w:sz="0" w:space="0" w:color="auto"/>
      </w:divBdr>
    </w:div>
    <w:div w:id="1008823732">
      <w:bodyDiv w:val="1"/>
      <w:marLeft w:val="0"/>
      <w:marRight w:val="0"/>
      <w:marTop w:val="0"/>
      <w:marBottom w:val="0"/>
      <w:divBdr>
        <w:top w:val="none" w:sz="0" w:space="0" w:color="auto"/>
        <w:left w:val="none" w:sz="0" w:space="0" w:color="auto"/>
        <w:bottom w:val="none" w:sz="0" w:space="0" w:color="auto"/>
        <w:right w:val="none" w:sz="0" w:space="0" w:color="auto"/>
      </w:divBdr>
    </w:div>
    <w:div w:id="1233928674">
      <w:bodyDiv w:val="1"/>
      <w:marLeft w:val="0"/>
      <w:marRight w:val="0"/>
      <w:marTop w:val="0"/>
      <w:marBottom w:val="0"/>
      <w:divBdr>
        <w:top w:val="none" w:sz="0" w:space="0" w:color="auto"/>
        <w:left w:val="none" w:sz="0" w:space="0" w:color="auto"/>
        <w:bottom w:val="none" w:sz="0" w:space="0" w:color="auto"/>
        <w:right w:val="none" w:sz="0" w:space="0" w:color="auto"/>
      </w:divBdr>
    </w:div>
    <w:div w:id="1505702919">
      <w:bodyDiv w:val="1"/>
      <w:marLeft w:val="0"/>
      <w:marRight w:val="0"/>
      <w:marTop w:val="0"/>
      <w:marBottom w:val="0"/>
      <w:divBdr>
        <w:top w:val="none" w:sz="0" w:space="0" w:color="auto"/>
        <w:left w:val="none" w:sz="0" w:space="0" w:color="auto"/>
        <w:bottom w:val="none" w:sz="0" w:space="0" w:color="auto"/>
        <w:right w:val="none" w:sz="0" w:space="0" w:color="auto"/>
      </w:divBdr>
    </w:div>
    <w:div w:id="1726757958">
      <w:bodyDiv w:val="1"/>
      <w:marLeft w:val="0"/>
      <w:marRight w:val="0"/>
      <w:marTop w:val="0"/>
      <w:marBottom w:val="0"/>
      <w:divBdr>
        <w:top w:val="none" w:sz="0" w:space="0" w:color="auto"/>
        <w:left w:val="none" w:sz="0" w:space="0" w:color="auto"/>
        <w:bottom w:val="none" w:sz="0" w:space="0" w:color="auto"/>
        <w:right w:val="none" w:sz="0" w:space="0" w:color="auto"/>
      </w:divBdr>
    </w:div>
    <w:div w:id="1761025425">
      <w:bodyDiv w:val="1"/>
      <w:marLeft w:val="0"/>
      <w:marRight w:val="0"/>
      <w:marTop w:val="0"/>
      <w:marBottom w:val="0"/>
      <w:divBdr>
        <w:top w:val="none" w:sz="0" w:space="0" w:color="auto"/>
        <w:left w:val="none" w:sz="0" w:space="0" w:color="auto"/>
        <w:bottom w:val="none" w:sz="0" w:space="0" w:color="auto"/>
        <w:right w:val="none" w:sz="0" w:space="0" w:color="auto"/>
      </w:divBdr>
    </w:div>
    <w:div w:id="1846360001">
      <w:bodyDiv w:val="1"/>
      <w:marLeft w:val="0"/>
      <w:marRight w:val="0"/>
      <w:marTop w:val="0"/>
      <w:marBottom w:val="0"/>
      <w:divBdr>
        <w:top w:val="none" w:sz="0" w:space="0" w:color="auto"/>
        <w:left w:val="none" w:sz="0" w:space="0" w:color="auto"/>
        <w:bottom w:val="none" w:sz="0" w:space="0" w:color="auto"/>
        <w:right w:val="none" w:sz="0" w:space="0" w:color="auto"/>
      </w:divBdr>
    </w:div>
    <w:div w:id="1885405576">
      <w:bodyDiv w:val="1"/>
      <w:marLeft w:val="0"/>
      <w:marRight w:val="0"/>
      <w:marTop w:val="0"/>
      <w:marBottom w:val="0"/>
      <w:divBdr>
        <w:top w:val="none" w:sz="0" w:space="0" w:color="auto"/>
        <w:left w:val="none" w:sz="0" w:space="0" w:color="auto"/>
        <w:bottom w:val="none" w:sz="0" w:space="0" w:color="auto"/>
        <w:right w:val="none" w:sz="0" w:space="0" w:color="auto"/>
      </w:divBdr>
    </w:div>
    <w:div w:id="1939291934">
      <w:bodyDiv w:val="1"/>
      <w:marLeft w:val="0"/>
      <w:marRight w:val="0"/>
      <w:marTop w:val="0"/>
      <w:marBottom w:val="0"/>
      <w:divBdr>
        <w:top w:val="none" w:sz="0" w:space="0" w:color="auto"/>
        <w:left w:val="none" w:sz="0" w:space="0" w:color="auto"/>
        <w:bottom w:val="none" w:sz="0" w:space="0" w:color="auto"/>
        <w:right w:val="none" w:sz="0" w:space="0" w:color="auto"/>
      </w:divBdr>
      <w:divsChild>
        <w:div w:id="2109494825">
          <w:marLeft w:val="0"/>
          <w:marRight w:val="0"/>
          <w:marTop w:val="0"/>
          <w:marBottom w:val="0"/>
          <w:divBdr>
            <w:top w:val="none" w:sz="0" w:space="0" w:color="auto"/>
            <w:left w:val="none" w:sz="0" w:space="0" w:color="auto"/>
            <w:bottom w:val="none" w:sz="0" w:space="0" w:color="auto"/>
            <w:right w:val="none" w:sz="0" w:space="0" w:color="auto"/>
          </w:divBdr>
          <w:divsChild>
            <w:div w:id="975988233">
              <w:marLeft w:val="0"/>
              <w:marRight w:val="0"/>
              <w:marTop w:val="0"/>
              <w:marBottom w:val="0"/>
              <w:divBdr>
                <w:top w:val="none" w:sz="0" w:space="0" w:color="auto"/>
                <w:left w:val="none" w:sz="0" w:space="0" w:color="auto"/>
                <w:bottom w:val="none" w:sz="0" w:space="0" w:color="auto"/>
                <w:right w:val="none" w:sz="0" w:space="0" w:color="auto"/>
              </w:divBdr>
            </w:div>
            <w:div w:id="183422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53975">
      <w:bodyDiv w:val="1"/>
      <w:marLeft w:val="0"/>
      <w:marRight w:val="0"/>
      <w:marTop w:val="0"/>
      <w:marBottom w:val="0"/>
      <w:divBdr>
        <w:top w:val="none" w:sz="0" w:space="0" w:color="auto"/>
        <w:left w:val="none" w:sz="0" w:space="0" w:color="auto"/>
        <w:bottom w:val="none" w:sz="0" w:space="0" w:color="auto"/>
        <w:right w:val="none" w:sz="0" w:space="0" w:color="auto"/>
      </w:divBdr>
      <w:divsChild>
        <w:div w:id="1672025539">
          <w:marLeft w:val="0"/>
          <w:marRight w:val="0"/>
          <w:marTop w:val="0"/>
          <w:marBottom w:val="0"/>
          <w:divBdr>
            <w:top w:val="none" w:sz="0" w:space="0" w:color="auto"/>
            <w:left w:val="none" w:sz="0" w:space="0" w:color="auto"/>
            <w:bottom w:val="none" w:sz="0" w:space="0" w:color="auto"/>
            <w:right w:val="none" w:sz="0" w:space="0" w:color="auto"/>
          </w:divBdr>
        </w:div>
      </w:divsChild>
    </w:div>
    <w:div w:id="2105108653">
      <w:bodyDiv w:val="1"/>
      <w:marLeft w:val="0"/>
      <w:marRight w:val="0"/>
      <w:marTop w:val="0"/>
      <w:marBottom w:val="0"/>
      <w:divBdr>
        <w:top w:val="none" w:sz="0" w:space="0" w:color="auto"/>
        <w:left w:val="none" w:sz="0" w:space="0" w:color="auto"/>
        <w:bottom w:val="none" w:sz="0" w:space="0" w:color="auto"/>
        <w:right w:val="none" w:sz="0" w:space="0" w:color="auto"/>
      </w:divBdr>
    </w:div>
    <w:div w:id="2127582226">
      <w:bodyDiv w:val="1"/>
      <w:marLeft w:val="0"/>
      <w:marRight w:val="0"/>
      <w:marTop w:val="0"/>
      <w:marBottom w:val="0"/>
      <w:divBdr>
        <w:top w:val="none" w:sz="0" w:space="0" w:color="auto"/>
        <w:left w:val="none" w:sz="0" w:space="0" w:color="auto"/>
        <w:bottom w:val="none" w:sz="0" w:space="0" w:color="auto"/>
        <w:right w:val="none" w:sz="0" w:space="0" w:color="auto"/>
      </w:divBdr>
      <w:divsChild>
        <w:div w:id="1461025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tkins\Templates\2015%20Atkins%20Technical%20note.dotm" TargetMode="External"/></Relationships>
</file>

<file path=word/theme/theme1.xml><?xml version="1.0" encoding="utf-8"?>
<a:theme xmlns:a="http://schemas.openxmlformats.org/drawingml/2006/main" name="Office Theme">
  <a:themeElements>
    <a:clrScheme name="Atkins 2015 Palette">
      <a:dk1>
        <a:sysClr val="windowText" lastClr="000000"/>
      </a:dk1>
      <a:lt1>
        <a:sysClr val="window" lastClr="FFFFFF"/>
      </a:lt1>
      <a:dk2>
        <a:srgbClr val="394A58"/>
      </a:dk2>
      <a:lt2>
        <a:srgbClr val="156570"/>
      </a:lt2>
      <a:accent1>
        <a:srgbClr val="5B3282"/>
      </a:accent1>
      <a:accent2>
        <a:srgbClr val="0E6D66"/>
      </a:accent2>
      <a:accent3>
        <a:srgbClr val="1081CC"/>
      </a:accent3>
      <a:accent4>
        <a:srgbClr val="93BD13"/>
      </a:accent4>
      <a:accent5>
        <a:srgbClr val="E54F0C"/>
      </a:accent5>
      <a:accent6>
        <a:srgbClr val="A1987E"/>
      </a:accent6>
      <a:hlink>
        <a:srgbClr val="BED600"/>
      </a:hlink>
      <a:folHlink>
        <a:srgbClr val="BED600"/>
      </a:folHlink>
    </a:clrScheme>
    <a:fontScheme name="Atki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</Value>
</WrappedLabelHistor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A6B05833AF0804D9EFC6BEBE82E889E" ma:contentTypeVersion="12" ma:contentTypeDescription="Create a new document." ma:contentTypeScope="" ma:versionID="c6978ac9911aa5fad0479caf5b1c0fe7">
  <xsd:schema xmlns:xsd="http://www.w3.org/2001/XMLSchema" xmlns:xs="http://www.w3.org/2001/XMLSchema" xmlns:p="http://schemas.microsoft.com/office/2006/metadata/properties" xmlns:ns2="4cadb5d0-9845-40f5-a460-1a0688891ead" xmlns:ns3="ee7927a9-5fd1-4c3b-98a3-cd12ad0cbde6" targetNamespace="http://schemas.microsoft.com/office/2006/metadata/properties" ma:root="true" ma:fieldsID="1b7e1e163b3dd17ef7e206fdeccd686d" ns2:_="" ns3:_="">
    <xsd:import namespace="4cadb5d0-9845-40f5-a460-1a0688891ead"/>
    <xsd:import namespace="ee7927a9-5fd1-4c3b-98a3-cd12ad0cbd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db5d0-9845-40f5-a460-1a0688891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7927a9-5fd1-4c3b-98a3-cd12ad0cbd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d="http://www.w3.org/2001/XMLSchema" xmlns:xsi="http://www.w3.org/2001/XMLSchema-instance" xmlns="http://www.boldonjames.com/2008/01/sie/internal/label" sislVersion="0" policy="c21ac82b-aaa7-4c95-988f-cb3a56434204" origin="userSelected">
  <element uid="id_classification_confidential" value=""/>
  <element uid="108a5d16-0daa-46e6-8153-416f9e3fdcfd" value=""/>
</sisl>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FD0C0B-0F20-4A4E-B5AF-1096C3F81BD5}">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0ACBCA98-665E-446B-8B35-B04F3CCD1D00}">
  <ds:schemaRefs>
    <ds:schemaRef ds:uri="http://schemas.openxmlformats.org/officeDocument/2006/bibliography"/>
  </ds:schemaRefs>
</ds:datastoreItem>
</file>

<file path=customXml/itemProps3.xml><?xml version="1.0" encoding="utf-8"?>
<ds:datastoreItem xmlns:ds="http://schemas.openxmlformats.org/officeDocument/2006/customXml" ds:itemID="{55839948-F792-4AF1-BD9E-131D9155DC42}"/>
</file>

<file path=customXml/itemProps4.xml><?xml version="1.0" encoding="utf-8"?>
<ds:datastoreItem xmlns:ds="http://schemas.openxmlformats.org/officeDocument/2006/customXml" ds:itemID="{A0329263-1492-4C08-9F34-DA91205B9A6D}">
  <ds:schemaRefs>
    <ds:schemaRef ds:uri="http://schemas.microsoft.com/sharepoint/v3/contenttype/forms"/>
  </ds:schemaRefs>
</ds:datastoreItem>
</file>

<file path=customXml/itemProps5.xml><?xml version="1.0" encoding="utf-8"?>
<ds:datastoreItem xmlns:ds="http://schemas.openxmlformats.org/officeDocument/2006/customXml" ds:itemID="{95F4AB5C-6FA2-45C9-8E1C-4DF74E84484A}">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8140D63D-410D-4031-9C11-E0F9FB76CA9A}">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2015 Atkins Technical note</ap:Template>
  <ap:Application>Microsoft Word for the web</ap:Application>
  <ap:DocSecurity>0</ap:DocSecurity>
  <ap:ScaleCrop>false</ap:ScaleCrop>
  <ap:Company>College Hill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Technical note</dc:title>
  <dc:subject/>
  <dc:creator>Crompton, Jayme</dc:creator>
  <keywords/>
  <lastModifiedBy>Rees, Michael</lastModifiedBy>
  <revision>17</revision>
  <lastPrinted>2022-08-23T23:08:00.0000000Z</lastPrinted>
  <dcterms:created xsi:type="dcterms:W3CDTF">2023-08-29T09:26:00.0000000Z</dcterms:created>
  <dcterms:modified xsi:type="dcterms:W3CDTF">2024-04-04T09:13:16.2910108Z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e587985d-2dad-41f3-adf0-9c6dbc256329</vt:lpwstr>
  </property>
  <property fmtid="{D5CDD505-2E9C-101B-9397-08002B2CF9AE}" pid="3" name="bjClsUserRVM">
    <vt:lpwstr>[]</vt:lpwstr>
  </property>
  <property fmtid="{D5CDD505-2E9C-101B-9397-08002B2CF9AE}" pid="4" name="bjSaver">
    <vt:lpwstr>0TNooEXRxJHkz4jEUlyMQzd3wA1m+mT8</vt:lpwstr>
  </property>
  <property fmtid="{D5CDD505-2E9C-101B-9397-08002B2CF9AE}" pid="5" name="bjDocumentLabelXML-0">
    <vt:lpwstr>ames.com/2008/01/sie/internal/label"&gt;&lt;element uid="id_classification_confidential" value="" /&gt;&lt;element uid="108a5d16-0daa-46e6-8153-416f9e3fdcfd" value="" /&gt;&lt;/sisl&gt;</vt:lpwstr>
  </property>
  <property fmtid="{D5CDD505-2E9C-101B-9397-08002B2CF9AE}" pid="6" name="bjDocumentSecurityLabel">
    <vt:lpwstr>Baseline</vt:lpwstr>
  </property>
  <property fmtid="{D5CDD505-2E9C-101B-9397-08002B2CF9AE}" pid="7" name="ASNCL">
    <vt:lpwstr>Atkins Baseline</vt:lpwstr>
  </property>
  <property fmtid="{D5CDD505-2E9C-101B-9397-08002B2CF9AE}" pid="8" name="bjLabelHistoryID">
    <vt:lpwstr>{8AFD0C0B-0F20-4A4E-B5AF-1096C3F81BD5}</vt:lpwstr>
  </property>
  <property fmtid="{D5CDD505-2E9C-101B-9397-08002B2CF9AE}" pid="9" name="ContentTypeId">
    <vt:lpwstr>0x0101007A6B05833AF0804D9EFC6BEBE82E889E</vt:lpwstr>
  </property>
  <property fmtid="{D5CDD505-2E9C-101B-9397-08002B2CF9AE}" pid="10" name="bjDocumentLabelXML">
    <vt:lpwstr>&lt;?xml version="1.0" encoding="us-ascii"?&gt;&lt;sisl xmlns:xsd="http://www.w3.org/2001/XMLSchema" xmlns:xsi="http://www.w3.org/2001/XMLSchema-instance" sislVersion="0" policy="c21ac82b-aaa7-4c95-988f-cb3a56434204" origin="userSelected" xmlns="http://www.boldonj</vt:lpwstr>
  </property>
  <property fmtid="{D5CDD505-2E9C-101B-9397-08002B2CF9AE}" pid="11" name="MSIP_Label_d8a60473-494b-4586-a1bb-b0e663054676_Enabled">
    <vt:lpwstr>true</vt:lpwstr>
  </property>
  <property fmtid="{D5CDD505-2E9C-101B-9397-08002B2CF9AE}" pid="12" name="MSIP_Label_d8a60473-494b-4586-a1bb-b0e663054676_SetDate">
    <vt:lpwstr>2022-09-02T08:01:36Z</vt:lpwstr>
  </property>
  <property fmtid="{D5CDD505-2E9C-101B-9397-08002B2CF9AE}" pid="13" name="MSIP_Label_d8a60473-494b-4586-a1bb-b0e663054676_Method">
    <vt:lpwstr>Privileged</vt:lpwstr>
  </property>
  <property fmtid="{D5CDD505-2E9C-101B-9397-08002B2CF9AE}" pid="14" name="MSIP_Label_d8a60473-494b-4586-a1bb-b0e663054676_Name">
    <vt:lpwstr>MOD-1-O-‘UNMARKED’</vt:lpwstr>
  </property>
  <property fmtid="{D5CDD505-2E9C-101B-9397-08002B2CF9AE}" pid="15" name="MSIP_Label_d8a60473-494b-4586-a1bb-b0e663054676_SiteId">
    <vt:lpwstr>be7760ed-5953-484b-ae95-d0a16dfa09e5</vt:lpwstr>
  </property>
  <property fmtid="{D5CDD505-2E9C-101B-9397-08002B2CF9AE}" pid="16" name="MSIP_Label_d8a60473-494b-4586-a1bb-b0e663054676_ActionId">
    <vt:lpwstr>5e3613d8-fbb7-4d11-9dca-1fe9d45b1983</vt:lpwstr>
  </property>
  <property fmtid="{D5CDD505-2E9C-101B-9397-08002B2CF9AE}" pid="17" name="MSIP_Label_d8a60473-494b-4586-a1bb-b0e663054676_ContentBits">
    <vt:lpwstr>0</vt:lpwstr>
  </property>
</Properties>
</file>